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AB2223"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NEVŞEHİR VALİLİĞİ</w:t>
      </w:r>
    </w:p>
    <w:p w:rsidR="007B5AFA" w:rsidRPr="007B5AFA" w:rsidRDefault="007B5AFA" w:rsidP="007B5AFA">
      <w:pPr>
        <w:spacing w:before="10" w:line="220" w:lineRule="exact"/>
        <w:rPr>
          <w:rFonts w:ascii="Times New Roman" w:hAnsi="Times New Roman" w:cs="Times New Roman"/>
          <w:sz w:val="28"/>
        </w:rPr>
      </w:pPr>
    </w:p>
    <w:p w:rsidR="007B5AFA" w:rsidRDefault="009571F7" w:rsidP="007B5A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 xml:space="preserve">NENE HATUN </w:t>
      </w:r>
      <w:r w:rsidR="00AC01CF">
        <w:rPr>
          <w:rFonts w:ascii="Times New Roman" w:eastAsia="Cambria" w:hAnsi="Times New Roman" w:cs="Times New Roman"/>
          <w:b/>
          <w:sz w:val="32"/>
          <w:szCs w:val="24"/>
        </w:rPr>
        <w:t>MESLEKİ VE TEKNİK ANADOLU LİSESİ</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8A6D4C" w:rsidRDefault="007B5AFA" w:rsidP="007B5AFA">
      <w:pPr>
        <w:ind w:left="1919" w:right="1919"/>
        <w:jc w:val="center"/>
        <w:rPr>
          <w:rFonts w:ascii="Times New Roman" w:eastAsia="Cambria" w:hAnsi="Times New Roman" w:cs="Times New Roman"/>
          <w:b/>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77786" cy="3193755"/>
                    </a:xfrm>
                    <a:prstGeom prst="rect">
                      <a:avLst/>
                    </a:prstGeom>
                  </pic:spPr>
                </pic:pic>
              </a:graphicData>
            </a:graphic>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EA135A" w:rsidRDefault="00EA135A"/>
    <w:p w:rsidR="00EA135A" w:rsidRDefault="00EA135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sidRPr="00F64AB2">
        <w:rPr>
          <w:rFonts w:ascii="Cambria" w:eastAsia="Cambria" w:hAnsi="Cambria" w:cs="Cambria"/>
          <w:b/>
          <w:position w:val="-1"/>
          <w:sz w:val="36"/>
          <w:szCs w:val="36"/>
        </w:rPr>
        <w:t>/</w:t>
      </w:r>
      <w:r w:rsidRPr="00F64AB2">
        <w:rPr>
          <w:rFonts w:ascii="Cambria" w:eastAsia="Cambria" w:hAnsi="Cambria" w:cs="Cambria"/>
          <w:b/>
          <w:spacing w:val="-1"/>
          <w:position w:val="-1"/>
          <w:sz w:val="36"/>
          <w:szCs w:val="36"/>
        </w:rPr>
        <w:t>K</w:t>
      </w:r>
      <w:r w:rsidRPr="00F64AB2">
        <w:rPr>
          <w:rFonts w:ascii="Cambria" w:eastAsia="Cambria" w:hAnsi="Cambria" w:cs="Cambria"/>
          <w:b/>
          <w:spacing w:val="1"/>
          <w:position w:val="-1"/>
          <w:sz w:val="36"/>
          <w:szCs w:val="36"/>
        </w:rPr>
        <w:t>u</w:t>
      </w:r>
      <w:r w:rsidRPr="00F64AB2">
        <w:rPr>
          <w:rFonts w:ascii="Cambria" w:eastAsia="Cambria" w:hAnsi="Cambria" w:cs="Cambria"/>
          <w:b/>
          <w:position w:val="-1"/>
          <w:sz w:val="36"/>
          <w:szCs w:val="36"/>
        </w:rPr>
        <w:t>r</w:t>
      </w:r>
      <w:r w:rsidRPr="00F64AB2">
        <w:rPr>
          <w:rFonts w:ascii="Cambria" w:eastAsia="Cambria" w:hAnsi="Cambria" w:cs="Cambria"/>
          <w:b/>
          <w:spacing w:val="1"/>
          <w:position w:val="-1"/>
          <w:sz w:val="36"/>
          <w:szCs w:val="36"/>
        </w:rPr>
        <w:t>u</w:t>
      </w:r>
      <w:r w:rsidRPr="00F64AB2">
        <w:rPr>
          <w:rFonts w:ascii="Cambria" w:eastAsia="Cambria" w:hAnsi="Cambria" w:cs="Cambria"/>
          <w:b/>
          <w:position w:val="-1"/>
          <w:sz w:val="36"/>
          <w:szCs w:val="36"/>
        </w:rPr>
        <w:t>m</w:t>
      </w:r>
      <w:r w:rsidRPr="00F64AB2">
        <w:rPr>
          <w:rFonts w:ascii="Cambria" w:eastAsia="Cambria" w:hAnsi="Cambria" w:cs="Cambria"/>
          <w:b/>
          <w:spacing w:val="-2"/>
          <w:position w:val="-1"/>
          <w:sz w:val="36"/>
          <w:szCs w:val="36"/>
        </w:rPr>
        <w:t>B</w:t>
      </w:r>
      <w:r w:rsidRPr="00F64AB2">
        <w:rPr>
          <w:rFonts w:ascii="Cambria" w:eastAsia="Cambria" w:hAnsi="Cambria" w:cs="Cambria"/>
          <w:b/>
          <w:position w:val="-1"/>
          <w:sz w:val="36"/>
          <w:szCs w:val="36"/>
        </w:rPr>
        <w:t>ilgil</w:t>
      </w:r>
      <w:r w:rsidRPr="00F64AB2">
        <w:rPr>
          <w:rFonts w:ascii="Cambria" w:eastAsia="Cambria" w:hAnsi="Cambria" w:cs="Cambria"/>
          <w:b/>
          <w:spacing w:val="1"/>
          <w:position w:val="-1"/>
          <w:sz w:val="36"/>
          <w:szCs w:val="36"/>
        </w:rPr>
        <w:t>e</w:t>
      </w:r>
      <w:r w:rsidRPr="00F64AB2">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72"/>
        <w:gridCol w:w="1276"/>
        <w:gridCol w:w="2267"/>
        <w:gridCol w:w="4180"/>
      </w:tblGrid>
      <w:tr w:rsidR="007B5AFA" w:rsidRPr="007B5AFA" w:rsidTr="00E07DD5">
        <w:trPr>
          <w:trHeight w:val="648"/>
        </w:trPr>
        <w:tc>
          <w:tcPr>
            <w:tcW w:w="933" w:type="pct"/>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672" w:type="pct"/>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1194" w:type="pct"/>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p>
        </w:tc>
        <w:tc>
          <w:tcPr>
            <w:tcW w:w="2201" w:type="pct"/>
            <w:shd w:val="clear" w:color="auto" w:fill="ED7D31" w:themeFill="accent2"/>
            <w:vAlign w:val="center"/>
            <w:hideMark/>
          </w:tcPr>
          <w:p w:rsidR="007B5AFA" w:rsidRPr="007B5AFA" w:rsidRDefault="00895ABB"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MERKEZ</w:t>
            </w:r>
          </w:p>
        </w:tc>
      </w:tr>
      <w:tr w:rsidR="007B5AFA" w:rsidRPr="007B5AFA" w:rsidTr="00E07DD5">
        <w:trPr>
          <w:trHeight w:val="648"/>
        </w:trPr>
        <w:tc>
          <w:tcPr>
            <w:tcW w:w="933" w:type="pct"/>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p>
        </w:tc>
        <w:tc>
          <w:tcPr>
            <w:tcW w:w="672" w:type="pct"/>
            <w:shd w:val="clear" w:color="auto" w:fill="auto"/>
            <w:vAlign w:val="center"/>
            <w:hideMark/>
          </w:tcPr>
          <w:p w:rsidR="007B5AFA" w:rsidRPr="007B5AFA" w:rsidRDefault="009571F7"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Milli İrade Cad. Yeni Mahalle </w:t>
            </w:r>
            <w:r w:rsidRPr="009571F7">
              <w:rPr>
                <w:rFonts w:ascii="Times New Roman" w:eastAsia="Times New Roman" w:hAnsi="Times New Roman" w:cs="Times New Roman"/>
                <w:color w:val="000000"/>
                <w:sz w:val="20"/>
                <w:szCs w:val="20"/>
                <w:lang w:eastAsia="tr-TR"/>
              </w:rPr>
              <w:t>Merkez/NEVŞEHİR</w:t>
            </w:r>
          </w:p>
        </w:tc>
        <w:tc>
          <w:tcPr>
            <w:tcW w:w="1194" w:type="pct"/>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2201" w:type="pct"/>
            <w:shd w:val="clear" w:color="auto" w:fill="auto"/>
            <w:vAlign w:val="center"/>
            <w:hideMark/>
          </w:tcPr>
          <w:p w:rsidR="007B5AFA" w:rsidRPr="007B5AFA" w:rsidRDefault="00E07DD5" w:rsidP="007B5AFA">
            <w:pPr>
              <w:spacing w:after="0" w:line="240" w:lineRule="auto"/>
              <w:rPr>
                <w:rFonts w:ascii="Times New Roman" w:eastAsia="Times New Roman" w:hAnsi="Times New Roman" w:cs="Times New Roman"/>
                <w:color w:val="000000"/>
                <w:sz w:val="20"/>
                <w:szCs w:val="20"/>
                <w:lang w:eastAsia="tr-TR"/>
              </w:rPr>
            </w:pPr>
            <w:r w:rsidRPr="00E07DD5">
              <w:rPr>
                <w:rFonts w:ascii="Arial" w:hAnsi="Arial" w:cs="Arial"/>
                <w:color w:val="000000"/>
                <w:sz w:val="21"/>
                <w:szCs w:val="21"/>
                <w:shd w:val="clear" w:color="auto" w:fill="FFFFFF"/>
              </w:rPr>
              <w:t>https://www.google.com/maps/place/38%C2%B037'31.8%22N+34%C2%B043'05.2%22E/@38.625485,34.71812,18z/data=!4m4!3m3!8m2!3d38.6254852!4d34.7181195?hl=tr-TR&amp;entry=ttu</w:t>
            </w:r>
          </w:p>
        </w:tc>
      </w:tr>
      <w:tr w:rsidR="007B5AFA" w:rsidRPr="007B5AFA" w:rsidTr="00E07DD5">
        <w:trPr>
          <w:trHeight w:val="648"/>
        </w:trPr>
        <w:tc>
          <w:tcPr>
            <w:tcW w:w="933" w:type="pct"/>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672" w:type="pct"/>
            <w:shd w:val="clear" w:color="auto" w:fill="auto"/>
            <w:vAlign w:val="center"/>
            <w:hideMark/>
          </w:tcPr>
          <w:p w:rsidR="007B5AFA" w:rsidRPr="007B5AFA" w:rsidRDefault="00895ABB"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384 213 10 82</w:t>
            </w:r>
          </w:p>
        </w:tc>
        <w:tc>
          <w:tcPr>
            <w:tcW w:w="1194" w:type="pct"/>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2201" w:type="pct"/>
            <w:shd w:val="clear" w:color="auto" w:fill="auto"/>
            <w:vAlign w:val="center"/>
            <w:hideMark/>
          </w:tcPr>
          <w:p w:rsidR="007B5AFA" w:rsidRPr="007B5AFA" w:rsidRDefault="00895ABB" w:rsidP="007B5AFA">
            <w:pPr>
              <w:spacing w:after="0" w:line="240" w:lineRule="auto"/>
              <w:rPr>
                <w:rFonts w:ascii="Times New Roman" w:eastAsia="Times New Roman" w:hAnsi="Times New Roman" w:cs="Times New Roman"/>
                <w:color w:val="000000"/>
                <w:sz w:val="20"/>
                <w:szCs w:val="20"/>
                <w:lang w:eastAsia="tr-TR"/>
              </w:rPr>
            </w:pPr>
            <w:r w:rsidRPr="00895ABB">
              <w:rPr>
                <w:rFonts w:ascii="Times New Roman" w:eastAsia="Times New Roman" w:hAnsi="Times New Roman" w:cs="Times New Roman"/>
                <w:color w:val="000000"/>
                <w:sz w:val="20"/>
                <w:szCs w:val="20"/>
                <w:lang w:eastAsia="tr-TR"/>
              </w:rPr>
              <w:t>0 384 213 17 63</w:t>
            </w:r>
          </w:p>
        </w:tc>
      </w:tr>
      <w:tr w:rsidR="007B5AFA" w:rsidRPr="007B5AFA" w:rsidTr="00E07DD5">
        <w:trPr>
          <w:trHeight w:val="648"/>
        </w:trPr>
        <w:tc>
          <w:tcPr>
            <w:tcW w:w="933" w:type="pct"/>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e- Posta Adresi:</w:t>
            </w:r>
          </w:p>
        </w:tc>
        <w:tc>
          <w:tcPr>
            <w:tcW w:w="672" w:type="pct"/>
            <w:shd w:val="clear" w:color="auto" w:fill="auto"/>
            <w:vAlign w:val="center"/>
            <w:hideMark/>
          </w:tcPr>
          <w:p w:rsidR="007B5AFA" w:rsidRPr="007B5AFA" w:rsidRDefault="00895ABB" w:rsidP="007B5AFA">
            <w:pPr>
              <w:spacing w:after="0" w:line="240" w:lineRule="auto"/>
              <w:rPr>
                <w:rFonts w:ascii="Times New Roman" w:eastAsia="Times New Roman" w:hAnsi="Times New Roman" w:cs="Times New Roman"/>
                <w:color w:val="000000"/>
                <w:sz w:val="20"/>
                <w:szCs w:val="20"/>
                <w:lang w:eastAsia="tr-TR"/>
              </w:rPr>
            </w:pPr>
            <w:r w:rsidRPr="00895ABB">
              <w:rPr>
                <w:rFonts w:ascii="Times New Roman" w:eastAsia="Times New Roman" w:hAnsi="Times New Roman" w:cs="Times New Roman"/>
                <w:color w:val="000000"/>
                <w:sz w:val="20"/>
                <w:szCs w:val="20"/>
                <w:lang w:eastAsia="tr-TR"/>
              </w:rPr>
              <w:t>346922@meb.k12.tr</w:t>
            </w:r>
          </w:p>
        </w:tc>
        <w:tc>
          <w:tcPr>
            <w:tcW w:w="1194" w:type="pct"/>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2201" w:type="pct"/>
            <w:shd w:val="clear" w:color="auto" w:fill="auto"/>
            <w:vAlign w:val="center"/>
            <w:hideMark/>
          </w:tcPr>
          <w:p w:rsidR="007B5AFA" w:rsidRPr="007B5AFA" w:rsidRDefault="00B73A20" w:rsidP="007B5AFA">
            <w:pPr>
              <w:spacing w:after="0" w:line="240" w:lineRule="auto"/>
              <w:rPr>
                <w:rFonts w:ascii="Times New Roman" w:eastAsia="Times New Roman" w:hAnsi="Times New Roman" w:cs="Times New Roman"/>
                <w:color w:val="000000"/>
                <w:sz w:val="20"/>
                <w:szCs w:val="20"/>
                <w:lang w:eastAsia="tr-TR"/>
              </w:rPr>
            </w:pPr>
            <w:r w:rsidRPr="00B73A20">
              <w:rPr>
                <w:rFonts w:ascii="Times New Roman" w:eastAsia="Times New Roman" w:hAnsi="Times New Roman" w:cs="Times New Roman"/>
                <w:color w:val="000000"/>
                <w:sz w:val="20"/>
                <w:szCs w:val="20"/>
                <w:lang w:eastAsia="tr-TR"/>
              </w:rPr>
              <w:t>www.nevsehirktlm.k12.tr</w:t>
            </w:r>
          </w:p>
        </w:tc>
      </w:tr>
      <w:tr w:rsidR="007B5AFA" w:rsidRPr="007B5AFA" w:rsidTr="00E07DD5">
        <w:trPr>
          <w:trHeight w:val="648"/>
        </w:trPr>
        <w:tc>
          <w:tcPr>
            <w:tcW w:w="933" w:type="pct"/>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672" w:type="pct"/>
            <w:shd w:val="clear" w:color="auto" w:fill="auto"/>
            <w:vAlign w:val="center"/>
            <w:hideMark/>
          </w:tcPr>
          <w:p w:rsidR="007B5AFA" w:rsidRPr="007B5AFA" w:rsidRDefault="00B73A20" w:rsidP="007B5AF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color w:val="000000"/>
                <w:sz w:val="20"/>
                <w:szCs w:val="20"/>
                <w:lang w:eastAsia="tr-TR"/>
              </w:rPr>
              <w:t>751774</w:t>
            </w:r>
          </w:p>
        </w:tc>
        <w:tc>
          <w:tcPr>
            <w:tcW w:w="1194" w:type="pct"/>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2201" w:type="pct"/>
            <w:shd w:val="clear" w:color="auto" w:fill="auto"/>
            <w:vAlign w:val="center"/>
            <w:hideMark/>
          </w:tcPr>
          <w:p w:rsidR="007B5AFA" w:rsidRPr="007B5AFA" w:rsidRDefault="00B73A20"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Layout w:type="fixed"/>
        <w:tblCellMar>
          <w:left w:w="70" w:type="dxa"/>
          <w:right w:w="70" w:type="dxa"/>
        </w:tblCellMar>
        <w:tblLook w:val="04A0"/>
      </w:tblPr>
      <w:tblGrid>
        <w:gridCol w:w="1784"/>
        <w:gridCol w:w="1012"/>
        <w:gridCol w:w="1032"/>
        <w:gridCol w:w="708"/>
        <w:gridCol w:w="1241"/>
        <w:gridCol w:w="886"/>
        <w:gridCol w:w="2551"/>
        <w:gridCol w:w="567"/>
      </w:tblGrid>
      <w:tr w:rsidR="00DC3CAF" w:rsidRPr="009430AC" w:rsidTr="00E07DD5">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E07DD5">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72A80" w:rsidP="00532054">
            <w:pPr>
              <w:spacing w:after="0" w:line="240" w:lineRule="auto"/>
              <w:rPr>
                <w:rFonts w:ascii="Verdana" w:eastAsia="Times New Roman" w:hAnsi="Verdana" w:cs="Times New Roman"/>
                <w:color w:val="000000"/>
                <w:sz w:val="18"/>
                <w:szCs w:val="18"/>
                <w:lang w:eastAsia="tr-TR"/>
              </w:rPr>
            </w:pPr>
            <w:r w:rsidRPr="00972A80">
              <w:rPr>
                <w:rFonts w:ascii="Verdana" w:eastAsia="Times New Roman" w:hAnsi="Verdana" w:cs="Times New Roman"/>
                <w:color w:val="000000"/>
                <w:sz w:val="18"/>
                <w:szCs w:val="18"/>
                <w:lang w:eastAsia="tr-TR"/>
              </w:rPr>
              <w:t>Milli İrade Cad. Yeni Mahalle Merkez/NEVŞEHİR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E07DD5" w:rsidP="00532054">
            <w:pPr>
              <w:spacing w:after="0" w:line="240" w:lineRule="auto"/>
              <w:rPr>
                <w:rFonts w:ascii="Verdana" w:eastAsia="Times New Roman" w:hAnsi="Verdana" w:cs="Times New Roman"/>
                <w:color w:val="000000"/>
                <w:sz w:val="18"/>
                <w:szCs w:val="18"/>
                <w:lang w:eastAsia="tr-TR"/>
              </w:rPr>
            </w:pPr>
            <w:r w:rsidRPr="00E07DD5">
              <w:rPr>
                <w:rFonts w:ascii="Verdana" w:eastAsia="Times New Roman" w:hAnsi="Verdana" w:cs="Times New Roman"/>
                <w:color w:val="000000"/>
                <w:sz w:val="18"/>
                <w:szCs w:val="18"/>
                <w:lang w:eastAsia="tr-TR"/>
              </w:rPr>
              <w:t>https://www.google.com/maps/place/38%C2%B037'31.8%22N+34%C2%B043'05.2%22E/@38.625485,34.71812,18z/data=!4m4!3m3!8m2!3d38.6254852!4d34.7181195?hl=tr-TR&amp;entry=ttu</w:t>
            </w:r>
          </w:p>
        </w:tc>
      </w:tr>
      <w:tr w:rsidR="00DC3CAF" w:rsidRPr="009430AC" w:rsidTr="00E07DD5">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972A80" w:rsidP="00532054">
            <w:pPr>
              <w:spacing w:after="0" w:line="240" w:lineRule="auto"/>
              <w:rPr>
                <w:rFonts w:ascii="Verdana" w:eastAsia="Times New Roman" w:hAnsi="Verdana" w:cs="Times New Roman"/>
                <w:color w:val="000000"/>
                <w:sz w:val="18"/>
                <w:szCs w:val="18"/>
                <w:lang w:eastAsia="tr-TR"/>
              </w:rPr>
            </w:pPr>
            <w:r w:rsidRPr="00972A80">
              <w:rPr>
                <w:rFonts w:ascii="Verdana" w:eastAsia="Times New Roman" w:hAnsi="Verdana" w:cs="Times New Roman"/>
                <w:color w:val="000000"/>
                <w:sz w:val="18"/>
                <w:szCs w:val="18"/>
                <w:lang w:eastAsia="tr-TR"/>
              </w:rPr>
              <w:t>384 213 10 82</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72A80" w:rsidRPr="00972A80">
              <w:rPr>
                <w:rFonts w:ascii="Verdana" w:eastAsia="Times New Roman" w:hAnsi="Verdana" w:cs="Times New Roman"/>
                <w:color w:val="000000"/>
                <w:sz w:val="18"/>
                <w:szCs w:val="18"/>
                <w:lang w:eastAsia="tr-TR"/>
              </w:rPr>
              <w:t>0 384 213 17 63</w:t>
            </w:r>
          </w:p>
        </w:tc>
      </w:tr>
      <w:tr w:rsidR="00DC3CAF" w:rsidRPr="009430AC" w:rsidTr="00E07DD5">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e-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72A80" w:rsidP="00532054">
            <w:pPr>
              <w:spacing w:after="0" w:line="240" w:lineRule="auto"/>
              <w:rPr>
                <w:rFonts w:ascii="Verdana" w:eastAsia="Times New Roman" w:hAnsi="Verdana" w:cs="Times New Roman"/>
                <w:color w:val="0563C1"/>
                <w:sz w:val="18"/>
                <w:szCs w:val="18"/>
                <w:u w:val="single"/>
                <w:lang w:eastAsia="tr-TR"/>
              </w:rPr>
            </w:pPr>
            <w:r w:rsidRPr="00972A80">
              <w:rPr>
                <w:rFonts w:ascii="Verdana" w:eastAsia="Times New Roman" w:hAnsi="Verdana" w:cs="Times New Roman"/>
                <w:color w:val="0563C1"/>
                <w:sz w:val="18"/>
                <w:szCs w:val="18"/>
                <w:u w:val="single"/>
                <w:lang w:eastAsia="tr-TR"/>
              </w:rPr>
              <w:t>346922@meb.k12.tr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72A80" w:rsidP="00532054">
            <w:pPr>
              <w:spacing w:after="0" w:line="240" w:lineRule="auto"/>
              <w:rPr>
                <w:rFonts w:ascii="Verdana" w:eastAsia="Times New Roman" w:hAnsi="Verdana" w:cs="Times New Roman"/>
                <w:color w:val="000000"/>
                <w:sz w:val="18"/>
                <w:szCs w:val="18"/>
                <w:lang w:eastAsia="tr-TR"/>
              </w:rPr>
            </w:pPr>
            <w:r w:rsidRPr="00972A80">
              <w:rPr>
                <w:rFonts w:ascii="Verdana" w:eastAsia="SimSun" w:hAnsi="Verdana" w:cs="Times New Roman"/>
                <w:color w:val="000000"/>
                <w:sz w:val="18"/>
                <w:szCs w:val="18"/>
                <w:lang w:eastAsia="tr-TR"/>
              </w:rPr>
              <w:t>www.nevsehirktlm.k12.tr</w:t>
            </w:r>
          </w:p>
        </w:tc>
      </w:tr>
      <w:tr w:rsidR="00DC3CAF" w:rsidRPr="009430AC" w:rsidTr="00E07DD5">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972A80" w:rsidP="00532054">
            <w:pPr>
              <w:spacing w:after="0" w:line="240" w:lineRule="auto"/>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751774</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w:t>
            </w:r>
            <w:r w:rsidR="00972A80">
              <w:rPr>
                <w:rFonts w:ascii="Verdana" w:eastAsia="Times New Roman" w:hAnsi="Verdana" w:cs="Times New Roman"/>
                <w:color w:val="000000"/>
                <w:sz w:val="18"/>
                <w:szCs w:val="18"/>
                <w:lang w:eastAsia="tr-TR"/>
              </w:rPr>
              <w:t>m Gün</w:t>
            </w:r>
          </w:p>
        </w:tc>
      </w:tr>
      <w:tr w:rsidR="00DC3CAF" w:rsidRPr="009430AC" w:rsidTr="00E07DD5">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w:t>
            </w:r>
            <w:r w:rsidR="00972A80">
              <w:rPr>
                <w:rFonts w:ascii="Verdana" w:eastAsia="Times New Roman" w:hAnsi="Verdana" w:cs="Times New Roman"/>
                <w:bCs/>
                <w:color w:val="000000"/>
                <w:sz w:val="18"/>
                <w:szCs w:val="18"/>
                <w:lang w:eastAsia="tr-TR"/>
              </w:rPr>
              <w:t>1945</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4C0045"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86</w:t>
            </w:r>
          </w:p>
        </w:tc>
      </w:tr>
      <w:tr w:rsidR="00DC3CAF" w:rsidRPr="009430AC" w:rsidTr="00E07DD5">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070C43">
              <w:rPr>
                <w:rFonts w:ascii="Verdana" w:eastAsia="Times New Roman" w:hAnsi="Verdana" w:cs="Times New Roman"/>
                <w:color w:val="000000"/>
                <w:sz w:val="18"/>
                <w:szCs w:val="18"/>
                <w:lang w:eastAsia="tr-TR"/>
              </w:rPr>
              <w:t>360</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4C0045"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38</w:t>
            </w:r>
          </w:p>
        </w:tc>
      </w:tr>
      <w:tr w:rsidR="00DC3CAF" w:rsidRPr="009430AC" w:rsidTr="00E07DD5">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4C0045">
              <w:rPr>
                <w:rFonts w:ascii="Verdana" w:eastAsia="Times New Roman" w:hAnsi="Verdana" w:cs="Times New Roman"/>
                <w:color w:val="000000"/>
                <w:sz w:val="18"/>
                <w:szCs w:val="18"/>
                <w:lang w:eastAsia="tr-TR"/>
              </w:rPr>
              <w:t>0</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4C0045"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19</w:t>
            </w:r>
          </w:p>
        </w:tc>
      </w:tr>
      <w:tr w:rsidR="00DC3CAF" w:rsidRPr="009430AC" w:rsidTr="00E07DD5">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070C43">
              <w:rPr>
                <w:rFonts w:ascii="Verdana" w:eastAsia="Times New Roman" w:hAnsi="Verdana" w:cs="Times New Roman"/>
                <w:color w:val="000000"/>
                <w:sz w:val="18"/>
                <w:szCs w:val="18"/>
                <w:lang w:eastAsia="tr-TR"/>
              </w:rPr>
              <w:t>360</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4C0045"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57</w:t>
            </w:r>
          </w:p>
        </w:tc>
      </w:tr>
      <w:tr w:rsidR="00DC3CAF" w:rsidRPr="009430AC" w:rsidTr="00E07DD5">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4C0045"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24</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FA3AF0" w:rsidP="00532054">
            <w:pPr>
              <w:spacing w:after="0" w:line="240" w:lineRule="auto"/>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25</w:t>
            </w:r>
          </w:p>
        </w:tc>
      </w:tr>
      <w:tr w:rsidR="00DC3CAF" w:rsidRPr="009430AC" w:rsidTr="00E07DD5">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DC3CAF" w:rsidRPr="009430AC" w:rsidRDefault="00070C43"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6</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DC3CAF" w:rsidRPr="009430AC" w:rsidRDefault="00070C43" w:rsidP="00532054">
            <w:pPr>
              <w:spacing w:after="0" w:line="240" w:lineRule="auto"/>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1</w:t>
            </w:r>
          </w:p>
        </w:tc>
      </w:tr>
      <w:tr w:rsidR="00DC3CAF" w:rsidRPr="009430AC" w:rsidTr="00E07DD5">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9C17DD"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11.300</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FA3AF0" w:rsidP="00532054">
            <w:pPr>
              <w:spacing w:after="0" w:line="240" w:lineRule="auto"/>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6</w:t>
            </w:r>
          </w:p>
        </w:tc>
      </w:tr>
    </w:tbl>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F27425" w:rsidRPr="00F27425" w:rsidRDefault="00F27425" w:rsidP="00F27425">
      <w:pPr>
        <w:jc w:val="both"/>
        <w:rPr>
          <w:rFonts w:ascii="Times New Roman" w:hAnsi="Times New Roman" w:cs="Times New Roman"/>
          <w:sz w:val="24"/>
        </w:rPr>
      </w:pPr>
      <w:r w:rsidRPr="00F27425">
        <w:rPr>
          <w:rFonts w:ascii="Times New Roman" w:hAnsi="Times New Roman" w:cs="Times New Roman"/>
          <w:sz w:val="24"/>
        </w:rPr>
        <w:t>Bilim ve teknolojide meydana gelen gelişmelerin sonucu olarak toplumun ve kuruluşların ihtiyaçları farklılaşmaktadır. Bu da yeniliklere adapte olabilecek mesleki ve teknik kalifiye ara eleman eksikliğine neden olmaktadır. Mesl</w:t>
      </w:r>
      <w:r>
        <w:rPr>
          <w:rFonts w:ascii="Times New Roman" w:hAnsi="Times New Roman" w:cs="Times New Roman"/>
          <w:sz w:val="24"/>
        </w:rPr>
        <w:t>eki Teknik E</w:t>
      </w:r>
      <w:r w:rsidRPr="00F27425">
        <w:rPr>
          <w:rFonts w:ascii="Times New Roman" w:hAnsi="Times New Roman" w:cs="Times New Roman"/>
          <w:sz w:val="24"/>
        </w:rPr>
        <w:t>ğitim,eğitim sisteminin vazgeçilmez ve esas unsurudur ve stratejik öneme sahip kurumların baş</w:t>
      </w:r>
      <w:r>
        <w:rPr>
          <w:rFonts w:ascii="Times New Roman" w:hAnsi="Times New Roman" w:cs="Times New Roman"/>
          <w:sz w:val="24"/>
        </w:rPr>
        <w:t xml:space="preserve">ta gelenidir. Mesleki eğitimin bu </w:t>
      </w:r>
      <w:r w:rsidRPr="00F27425">
        <w:rPr>
          <w:rFonts w:ascii="Times New Roman" w:hAnsi="Times New Roman" w:cs="Times New Roman"/>
          <w:sz w:val="24"/>
        </w:rPr>
        <w:t>mi</w:t>
      </w:r>
      <w:r>
        <w:rPr>
          <w:rFonts w:ascii="Times New Roman" w:hAnsi="Times New Roman" w:cs="Times New Roman"/>
          <w:sz w:val="24"/>
        </w:rPr>
        <w:t xml:space="preserve">syonu gerçekleştirebilmesi ise </w:t>
      </w:r>
      <w:r w:rsidRPr="00F27425">
        <w:rPr>
          <w:rFonts w:ascii="Times New Roman" w:hAnsi="Times New Roman" w:cs="Times New Roman"/>
          <w:sz w:val="24"/>
        </w:rPr>
        <w:t xml:space="preserve">başta iyi bir planlama ve bu planlamanın etkin bir şekilde uygulanmasıyla mümkündür. </w:t>
      </w:r>
    </w:p>
    <w:p w:rsidR="00F27425" w:rsidRPr="00F27425" w:rsidRDefault="00F27425" w:rsidP="00F27425">
      <w:pPr>
        <w:jc w:val="both"/>
        <w:rPr>
          <w:rFonts w:ascii="Times New Roman" w:hAnsi="Times New Roman" w:cs="Times New Roman"/>
          <w:sz w:val="24"/>
        </w:rPr>
      </w:pPr>
      <w:r w:rsidRPr="00F27425">
        <w:rPr>
          <w:rFonts w:ascii="Times New Roman" w:hAnsi="Times New Roman" w:cs="Times New Roman"/>
          <w:sz w:val="24"/>
        </w:rPr>
        <w:t xml:space="preserve">             Küresel ölçekte bilim, teknoloji, sosyal ve ekonomik alanda meydana gelen gelişmeler son</w:t>
      </w:r>
      <w:r>
        <w:rPr>
          <w:rFonts w:ascii="Times New Roman" w:hAnsi="Times New Roman" w:cs="Times New Roman"/>
          <w:sz w:val="24"/>
        </w:rPr>
        <w:t xml:space="preserve">ucunda mesleki teknik eğitimde </w:t>
      </w:r>
      <w:r w:rsidRPr="00F27425">
        <w:rPr>
          <w:rFonts w:ascii="Times New Roman" w:hAnsi="Times New Roman" w:cs="Times New Roman"/>
          <w:sz w:val="24"/>
        </w:rPr>
        <w:t>ciddi değişimlerden geçmektedir. Değişen şartlar ve koşullarla beraber bu değişimin dışında kalmak istemeyen, varlığını devam ettirip faaliyet alanında söz sahibi</w:t>
      </w:r>
      <w:r>
        <w:rPr>
          <w:rFonts w:ascii="Times New Roman" w:hAnsi="Times New Roman" w:cs="Times New Roman"/>
          <w:sz w:val="24"/>
        </w:rPr>
        <w:t xml:space="preserve"> olmak isteyen meslek liseleri </w:t>
      </w:r>
      <w:r w:rsidRPr="00F27425">
        <w:rPr>
          <w:rFonts w:ascii="Times New Roman" w:hAnsi="Times New Roman" w:cs="Times New Roman"/>
          <w:sz w:val="24"/>
        </w:rPr>
        <w:t>için stratejik planlama artık vazgeçilmez bir fak</w:t>
      </w:r>
      <w:r>
        <w:rPr>
          <w:rFonts w:ascii="Times New Roman" w:hAnsi="Times New Roman" w:cs="Times New Roman"/>
          <w:sz w:val="24"/>
        </w:rPr>
        <w:t xml:space="preserve">tör haline gelmiştir. Bilimsel ve teknolojik alanda yaşanan hızlı gelişme ile birlikte iletişimin artması, </w:t>
      </w:r>
      <w:r w:rsidRPr="00F27425">
        <w:rPr>
          <w:rFonts w:ascii="Times New Roman" w:hAnsi="Times New Roman" w:cs="Times New Roman"/>
          <w:sz w:val="24"/>
        </w:rPr>
        <w:t>eğitim  ortamlarının  yeniden  düzenlenmesi,  artan  kalifiye  ara  eleman eksikliği,  eğitim  sisteminin  sorgulanmasını  ve  geliştirilmesini  zorunlu  k</w:t>
      </w:r>
      <w:r>
        <w:rPr>
          <w:rFonts w:ascii="Times New Roman" w:hAnsi="Times New Roman" w:cs="Times New Roman"/>
          <w:sz w:val="24"/>
        </w:rPr>
        <w:t xml:space="preserve">ılmaktadır.  Eğitim sisteminin belirlenen </w:t>
      </w:r>
      <w:r w:rsidRPr="00F27425">
        <w:rPr>
          <w:rFonts w:ascii="Times New Roman" w:hAnsi="Times New Roman" w:cs="Times New Roman"/>
          <w:sz w:val="24"/>
        </w:rPr>
        <w:t xml:space="preserve">amaçlar  doğrultusunda  işlemesi  ise  kurum  yöneticilerinin  stratejik planlarını hazırlamasına ve bu planları etkin ve verimli bir şekilde uygulamasına bağlıdır.Bu durum kalifiye iş gücü yetiştiren Meslek liselerinin bilim ve teknolojideki değişim ve yenilikleri eğitim sistemlerine entegre etmek için stratejik planlamalarını zorunlu kılmıştır. </w:t>
      </w:r>
    </w:p>
    <w:p w:rsidR="00F27425" w:rsidRPr="00F27425" w:rsidRDefault="00F27425" w:rsidP="00F27425">
      <w:pPr>
        <w:jc w:val="both"/>
        <w:rPr>
          <w:rFonts w:ascii="Times New Roman" w:hAnsi="Times New Roman" w:cs="Times New Roman"/>
          <w:sz w:val="24"/>
        </w:rPr>
      </w:pPr>
      <w:r>
        <w:rPr>
          <w:rFonts w:ascii="Times New Roman" w:hAnsi="Times New Roman" w:cs="Times New Roman"/>
          <w:sz w:val="24"/>
        </w:rPr>
        <w:t xml:space="preserve">Bu stratejik planda okulumuzun </w:t>
      </w:r>
      <w:r w:rsidRPr="00F27425">
        <w:rPr>
          <w:rFonts w:ascii="Times New Roman" w:hAnsi="Times New Roman" w:cs="Times New Roman"/>
          <w:sz w:val="24"/>
        </w:rPr>
        <w:t>misyon ve örgüt stratejisine uygun öncelikleri ve ihtiyaçları belirlenmiştir.Okulumuzun  güçlü ve zayıf yönleri ile fırsa</w:t>
      </w:r>
      <w:r>
        <w:rPr>
          <w:rFonts w:ascii="Times New Roman" w:hAnsi="Times New Roman" w:cs="Times New Roman"/>
          <w:sz w:val="24"/>
        </w:rPr>
        <w:t xml:space="preserve">t ve tehditleri tespit edilmiş, </w:t>
      </w:r>
      <w:r w:rsidRPr="00F27425">
        <w:rPr>
          <w:rFonts w:ascii="Times New Roman" w:hAnsi="Times New Roman" w:cs="Times New Roman"/>
          <w:sz w:val="24"/>
        </w:rPr>
        <w:t xml:space="preserve">eğitime erişim,eğitimde kalitenin ve kurumsal kapasitenin nerde,ne zaman,kiminle,ne kadar maliyetle artırılacağı tanımlanmış ve kurumun iç ve dış paydaşlarıyla koordineli bir şekilde buna dair çözüm hedefleri belirlenmiştir.2024/2028 stratejik planlaması ile  okulumuzun üreteceği hizmet değerini ve başarısını nasıl artıracağımız tanımlanmıştır. </w:t>
      </w:r>
    </w:p>
    <w:p w:rsidR="00F27425" w:rsidRPr="00F27425" w:rsidRDefault="00F27425" w:rsidP="00F27425">
      <w:pPr>
        <w:jc w:val="both"/>
        <w:rPr>
          <w:rFonts w:ascii="Times New Roman" w:hAnsi="Times New Roman" w:cs="Times New Roman"/>
          <w:sz w:val="24"/>
        </w:rPr>
      </w:pPr>
      <w:r w:rsidRPr="00F27425">
        <w:rPr>
          <w:rFonts w:ascii="Times New Roman" w:hAnsi="Times New Roman" w:cs="Times New Roman"/>
          <w:sz w:val="24"/>
        </w:rPr>
        <w:t xml:space="preserve">          Nevşehir Nene Hatun Meslek ve Teknik Anadol</w:t>
      </w:r>
      <w:r>
        <w:rPr>
          <w:rFonts w:ascii="Times New Roman" w:hAnsi="Times New Roman" w:cs="Times New Roman"/>
          <w:sz w:val="24"/>
        </w:rPr>
        <w:t xml:space="preserve">u Lisesi olarak hazırladığımız 2024 -2028 okul </w:t>
      </w:r>
      <w:r w:rsidRPr="00F27425">
        <w:rPr>
          <w:rFonts w:ascii="Times New Roman" w:hAnsi="Times New Roman" w:cs="Times New Roman"/>
          <w:sz w:val="24"/>
        </w:rPr>
        <w:t>stratejik planında belirtilen amaç ve</w:t>
      </w:r>
      <w:r>
        <w:rPr>
          <w:rFonts w:ascii="Times New Roman" w:hAnsi="Times New Roman" w:cs="Times New Roman"/>
          <w:sz w:val="24"/>
        </w:rPr>
        <w:t xml:space="preserve"> hedeflerin okulumuzun gelişme </w:t>
      </w:r>
      <w:r w:rsidRPr="00F27425">
        <w:rPr>
          <w:rFonts w:ascii="Times New Roman" w:hAnsi="Times New Roman" w:cs="Times New Roman"/>
          <w:sz w:val="24"/>
        </w:rPr>
        <w:t>ve kurumsallaşma süreçlerine önemli katkılar sağlayacağına inanmaktayız.</w:t>
      </w:r>
    </w:p>
    <w:p w:rsidR="00F27425" w:rsidRPr="00F27425" w:rsidRDefault="00F27425" w:rsidP="00F27425">
      <w:pPr>
        <w:jc w:val="both"/>
        <w:rPr>
          <w:rFonts w:ascii="Times New Roman" w:hAnsi="Times New Roman" w:cs="Times New Roman"/>
          <w:sz w:val="24"/>
        </w:rPr>
      </w:pPr>
      <w:r w:rsidRPr="00F27425">
        <w:rPr>
          <w:rFonts w:ascii="Times New Roman" w:hAnsi="Times New Roman" w:cs="Times New Roman"/>
          <w:sz w:val="24"/>
        </w:rPr>
        <w:t xml:space="preserve">          Planın hazırlanmasında emeği geçen Strateji Y</w:t>
      </w:r>
      <w:r>
        <w:rPr>
          <w:rFonts w:ascii="Times New Roman" w:hAnsi="Times New Roman" w:cs="Times New Roman"/>
          <w:sz w:val="24"/>
        </w:rPr>
        <w:t>önetim Üst Kuruluna ve Ekibe</w:t>
      </w:r>
      <w:r w:rsidRPr="00F27425">
        <w:rPr>
          <w:rFonts w:ascii="Times New Roman" w:hAnsi="Times New Roman" w:cs="Times New Roman"/>
          <w:sz w:val="24"/>
        </w:rPr>
        <w:t xml:space="preserve"> teşekkür ederim.</w:t>
      </w:r>
    </w:p>
    <w:p w:rsidR="00F27425" w:rsidRPr="00F27425" w:rsidRDefault="00F27425" w:rsidP="00F27425">
      <w:pPr>
        <w:jc w:val="both"/>
        <w:rPr>
          <w:rFonts w:ascii="Times New Roman" w:hAnsi="Times New Roman" w:cs="Times New Roman"/>
          <w:sz w:val="24"/>
        </w:rPr>
      </w:pPr>
    </w:p>
    <w:p w:rsidR="00F27425" w:rsidRPr="00F27425" w:rsidRDefault="00F27425" w:rsidP="00916027">
      <w:pPr>
        <w:jc w:val="right"/>
        <w:rPr>
          <w:rFonts w:ascii="Times New Roman" w:hAnsi="Times New Roman" w:cs="Times New Roman"/>
          <w:sz w:val="24"/>
        </w:rPr>
      </w:pPr>
    </w:p>
    <w:p w:rsidR="00F27425" w:rsidRDefault="00F27425" w:rsidP="00916027">
      <w:pPr>
        <w:jc w:val="right"/>
        <w:rPr>
          <w:rFonts w:ascii="Times New Roman" w:hAnsi="Times New Roman" w:cs="Times New Roman"/>
          <w:sz w:val="24"/>
        </w:rPr>
      </w:pPr>
      <w:r>
        <w:rPr>
          <w:rFonts w:ascii="Times New Roman" w:hAnsi="Times New Roman" w:cs="Times New Roman"/>
          <w:sz w:val="24"/>
        </w:rPr>
        <w:t>Burhan AŞICI</w:t>
      </w:r>
    </w:p>
    <w:p w:rsidR="00532054" w:rsidRDefault="00F27425" w:rsidP="00916027">
      <w:pPr>
        <w:jc w:val="right"/>
        <w:rPr>
          <w:rFonts w:ascii="Times New Roman" w:hAnsi="Times New Roman" w:cs="Times New Roman"/>
          <w:sz w:val="24"/>
        </w:rPr>
      </w:pPr>
      <w:r w:rsidRPr="00F27425">
        <w:rPr>
          <w:rFonts w:ascii="Times New Roman" w:hAnsi="Times New Roman" w:cs="Times New Roman"/>
          <w:sz w:val="24"/>
        </w:rPr>
        <w:t xml:space="preserve"> Okul Müdür</w:t>
      </w:r>
      <w:r w:rsidR="00916027">
        <w:rPr>
          <w:rFonts w:ascii="Times New Roman" w:hAnsi="Times New Roman" w:cs="Times New Roman"/>
          <w:sz w:val="24"/>
        </w:rPr>
        <w:t>ü</w:t>
      </w:r>
    </w:p>
    <w:p w:rsidR="00532054" w:rsidRDefault="00532054" w:rsidP="002D4510">
      <w:pPr>
        <w:ind w:left="6372" w:firstLine="708"/>
        <w:jc w:val="both"/>
        <w:rPr>
          <w:rFonts w:ascii="Times New Roman" w:hAnsi="Times New Roman" w:cs="Times New Roman"/>
          <w:sz w:val="24"/>
        </w:rPr>
      </w:pPr>
    </w:p>
    <w:p w:rsidR="00AB2223" w:rsidRDefault="00AB2223" w:rsidP="002D4510">
      <w:pPr>
        <w:ind w:left="6372" w:firstLine="708"/>
        <w:jc w:val="both"/>
        <w:rPr>
          <w:rFonts w:ascii="Times New Roman" w:hAnsi="Times New Roman" w:cs="Times New Roman"/>
          <w:sz w:val="24"/>
        </w:rPr>
      </w:pPr>
    </w:p>
    <w:p w:rsidR="00532054" w:rsidRDefault="00532054" w:rsidP="00E07DD5">
      <w:pPr>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00F64AB2">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.Dış</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00681568">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,Yasal</w:t>
      </w:r>
      <w:r w:rsidR="00681568">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00681568">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Yönler</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 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00A21D28">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rsidP="00E07DD5">
      <w:pPr>
        <w:spacing w:after="72" w:line="240" w:lineRule="auto"/>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00EA445B" w:rsidRPr="00A112BE">
        <w:rPr>
          <w:rFonts w:ascii="Times New Roman" w:eastAsia="Cambria" w:hAnsi="Times New Roman" w:cs="Times New Roman"/>
          <w:b/>
          <w:spacing w:val="-1"/>
          <w:sz w:val="28"/>
          <w:szCs w:val="32"/>
        </w:rPr>
        <w:t>S</w:t>
      </w:r>
      <w:r w:rsidR="00EA445B" w:rsidRPr="00A112BE">
        <w:rPr>
          <w:rFonts w:ascii="Times New Roman" w:eastAsia="Cambria" w:hAnsi="Times New Roman" w:cs="Times New Roman"/>
          <w:b/>
          <w:spacing w:val="1"/>
          <w:sz w:val="28"/>
          <w:szCs w:val="32"/>
        </w:rPr>
        <w:t>t</w:t>
      </w:r>
      <w:r w:rsidR="00EA445B" w:rsidRPr="00A112BE">
        <w:rPr>
          <w:rFonts w:ascii="Times New Roman" w:eastAsia="Cambria" w:hAnsi="Times New Roman" w:cs="Times New Roman"/>
          <w:b/>
          <w:spacing w:val="-1"/>
          <w:sz w:val="28"/>
          <w:szCs w:val="32"/>
        </w:rPr>
        <w:t>r</w:t>
      </w:r>
      <w:r w:rsidR="00EA445B" w:rsidRPr="00A112BE">
        <w:rPr>
          <w:rFonts w:ascii="Times New Roman" w:eastAsia="Cambria" w:hAnsi="Times New Roman" w:cs="Times New Roman"/>
          <w:b/>
          <w:sz w:val="28"/>
          <w:szCs w:val="32"/>
        </w:rPr>
        <w:t>a</w:t>
      </w:r>
      <w:r w:rsidR="00EA445B" w:rsidRPr="00A112BE">
        <w:rPr>
          <w:rFonts w:ascii="Times New Roman" w:eastAsia="Cambria" w:hAnsi="Times New Roman" w:cs="Times New Roman"/>
          <w:b/>
          <w:spacing w:val="1"/>
          <w:sz w:val="28"/>
          <w:szCs w:val="32"/>
        </w:rPr>
        <w:t>te</w:t>
      </w:r>
      <w:r w:rsidR="00EA445B" w:rsidRPr="00A112BE">
        <w:rPr>
          <w:rFonts w:ascii="Times New Roman" w:eastAsia="Cambria" w:hAnsi="Times New Roman" w:cs="Times New Roman"/>
          <w:b/>
          <w:sz w:val="28"/>
          <w:szCs w:val="32"/>
        </w:rPr>
        <w:t>ji</w:t>
      </w:r>
      <w:r w:rsidR="00EA445B">
        <w:rPr>
          <w:rFonts w:ascii="Times New Roman" w:eastAsia="Cambria" w:hAnsi="Times New Roman" w:cs="Times New Roman"/>
          <w:b/>
          <w:sz w:val="28"/>
          <w:szCs w:val="32"/>
        </w:rPr>
        <w:t xml:space="preserve"> </w:t>
      </w:r>
      <w:r w:rsidR="00EA445B" w:rsidRPr="00A112BE">
        <w:rPr>
          <w:rFonts w:ascii="Times New Roman" w:eastAsia="Cambria" w:hAnsi="Times New Roman" w:cs="Times New Roman"/>
          <w:b/>
          <w:sz w:val="28"/>
          <w:szCs w:val="32"/>
        </w:rPr>
        <w:t>G</w:t>
      </w:r>
      <w:r w:rsidR="00EA445B" w:rsidRPr="00A112BE">
        <w:rPr>
          <w:rFonts w:ascii="Times New Roman" w:eastAsia="Cambria" w:hAnsi="Times New Roman" w:cs="Times New Roman"/>
          <w:b/>
          <w:spacing w:val="1"/>
          <w:sz w:val="28"/>
          <w:szCs w:val="32"/>
        </w:rPr>
        <w:t>e</w:t>
      </w:r>
      <w:r w:rsidR="00EA445B" w:rsidRPr="00A112BE">
        <w:rPr>
          <w:rFonts w:ascii="Times New Roman" w:eastAsia="Cambria" w:hAnsi="Times New Roman" w:cs="Times New Roman"/>
          <w:b/>
          <w:sz w:val="28"/>
          <w:szCs w:val="32"/>
        </w:rPr>
        <w:t>l</w:t>
      </w:r>
      <w:r w:rsidR="00EA445B" w:rsidRPr="00A112BE">
        <w:rPr>
          <w:rFonts w:ascii="Times New Roman" w:eastAsia="Cambria" w:hAnsi="Times New Roman" w:cs="Times New Roman"/>
          <w:b/>
          <w:spacing w:val="1"/>
          <w:sz w:val="28"/>
          <w:szCs w:val="32"/>
        </w:rPr>
        <w:t>i</w:t>
      </w:r>
      <w:r w:rsidR="00EA445B" w:rsidRPr="00A112BE">
        <w:rPr>
          <w:rFonts w:ascii="Times New Roman" w:eastAsia="Cambria" w:hAnsi="Times New Roman" w:cs="Times New Roman"/>
          <w:b/>
          <w:sz w:val="28"/>
          <w:szCs w:val="32"/>
        </w:rPr>
        <w:t>ş</w:t>
      </w:r>
      <w:r w:rsidR="00EA445B" w:rsidRPr="00A112BE">
        <w:rPr>
          <w:rFonts w:ascii="Times New Roman" w:eastAsia="Cambria" w:hAnsi="Times New Roman" w:cs="Times New Roman"/>
          <w:b/>
          <w:spacing w:val="1"/>
          <w:sz w:val="28"/>
          <w:szCs w:val="32"/>
        </w:rPr>
        <w:t>ti</w:t>
      </w:r>
      <w:r w:rsidR="00EA445B" w:rsidRPr="00A112BE">
        <w:rPr>
          <w:rFonts w:ascii="Times New Roman" w:eastAsia="Cambria" w:hAnsi="Times New Roman" w:cs="Times New Roman"/>
          <w:b/>
          <w:spacing w:val="2"/>
          <w:sz w:val="28"/>
          <w:szCs w:val="32"/>
        </w:rPr>
        <w:t>r</w:t>
      </w:r>
      <w:r w:rsidR="00EA445B" w:rsidRPr="00A112BE">
        <w:rPr>
          <w:rFonts w:ascii="Times New Roman" w:eastAsia="Cambria" w:hAnsi="Times New Roman" w:cs="Times New Roman"/>
          <w:b/>
          <w:spacing w:val="-1"/>
          <w:sz w:val="28"/>
          <w:szCs w:val="32"/>
        </w:rPr>
        <w:t>m</w:t>
      </w:r>
      <w:r w:rsidR="00EA445B" w:rsidRPr="00A112BE">
        <w:rPr>
          <w:rFonts w:ascii="Times New Roman" w:eastAsia="Cambria" w:hAnsi="Times New Roman" w:cs="Times New Roman"/>
          <w:b/>
          <w:sz w:val="28"/>
          <w:szCs w:val="32"/>
        </w:rPr>
        <w:t>e</w:t>
      </w:r>
      <w:r w:rsidR="00EA445B">
        <w:rPr>
          <w:rFonts w:ascii="Times New Roman" w:eastAsia="Cambria" w:hAnsi="Times New Roman" w:cs="Times New Roman"/>
          <w:b/>
          <w:sz w:val="28"/>
          <w:szCs w:val="32"/>
        </w:rPr>
        <w:t xml:space="preserve"> </w:t>
      </w:r>
      <w:r w:rsidR="00EA445B" w:rsidRPr="00A112BE">
        <w:rPr>
          <w:rFonts w:ascii="Times New Roman" w:eastAsia="Cambria" w:hAnsi="Times New Roman" w:cs="Times New Roman"/>
          <w:b/>
          <w:spacing w:val="1"/>
          <w:sz w:val="28"/>
          <w:szCs w:val="32"/>
        </w:rPr>
        <w:t>Ku</w:t>
      </w:r>
      <w:r w:rsidR="00EA445B" w:rsidRPr="00A112BE">
        <w:rPr>
          <w:rFonts w:ascii="Times New Roman" w:eastAsia="Cambria" w:hAnsi="Times New Roman" w:cs="Times New Roman"/>
          <w:b/>
          <w:spacing w:val="2"/>
          <w:sz w:val="28"/>
          <w:szCs w:val="32"/>
        </w:rPr>
        <w:t>r</w:t>
      </w:r>
      <w:r w:rsidR="00EA445B" w:rsidRPr="00A112BE">
        <w:rPr>
          <w:rFonts w:ascii="Times New Roman" w:eastAsia="Cambria" w:hAnsi="Times New Roman" w:cs="Times New Roman"/>
          <w:b/>
          <w:spacing w:val="-1"/>
          <w:sz w:val="28"/>
          <w:szCs w:val="32"/>
        </w:rPr>
        <w:t>u</w:t>
      </w:r>
      <w:r w:rsidR="00EA445B" w:rsidRPr="00A112BE">
        <w:rPr>
          <w:rFonts w:ascii="Times New Roman" w:eastAsia="Cambria" w:hAnsi="Times New Roman" w:cs="Times New Roman"/>
          <w:b/>
          <w:sz w:val="28"/>
          <w:szCs w:val="32"/>
        </w:rPr>
        <w:t>lu</w:t>
      </w:r>
      <w:r w:rsidR="00EE10C7">
        <w:rPr>
          <w:rFonts w:ascii="Times New Roman" w:eastAsia="Cambria" w:hAnsi="Times New Roman" w:cs="Times New Roman"/>
          <w:b/>
          <w:sz w:val="28"/>
          <w:szCs w:val="32"/>
        </w:rPr>
        <w:t xml:space="preserve"> </w:t>
      </w:r>
      <w:r w:rsidR="00EA445B" w:rsidRPr="00A112BE">
        <w:rPr>
          <w:rFonts w:ascii="Times New Roman" w:eastAsia="Cambria" w:hAnsi="Times New Roman" w:cs="Times New Roman"/>
          <w:b/>
          <w:spacing w:val="1"/>
          <w:sz w:val="28"/>
          <w:szCs w:val="32"/>
        </w:rPr>
        <w:t>v</w:t>
      </w:r>
      <w:r w:rsidR="00EA445B" w:rsidRPr="00A112BE">
        <w:rPr>
          <w:rFonts w:ascii="Times New Roman" w:eastAsia="Cambria" w:hAnsi="Times New Roman" w:cs="Times New Roman"/>
          <w:b/>
          <w:sz w:val="28"/>
          <w:szCs w:val="32"/>
        </w:rPr>
        <w:t>e</w:t>
      </w:r>
      <w:r w:rsidR="00EA445B">
        <w:rPr>
          <w:rFonts w:ascii="Times New Roman" w:eastAsia="Cambria" w:hAnsi="Times New Roman" w:cs="Times New Roman"/>
          <w:b/>
          <w:sz w:val="28"/>
          <w:szCs w:val="32"/>
        </w:rPr>
        <w:t xml:space="preserve"> </w:t>
      </w:r>
      <w:r w:rsidR="00EA445B" w:rsidRPr="00A112BE">
        <w:rPr>
          <w:rFonts w:ascii="Times New Roman" w:eastAsia="Cambria" w:hAnsi="Times New Roman" w:cs="Times New Roman"/>
          <w:b/>
          <w:spacing w:val="-1"/>
          <w:sz w:val="28"/>
          <w:szCs w:val="32"/>
        </w:rPr>
        <w:t>S</w:t>
      </w:r>
      <w:r w:rsidR="00EA445B" w:rsidRPr="00A112BE">
        <w:rPr>
          <w:rFonts w:ascii="Times New Roman" w:eastAsia="Cambria" w:hAnsi="Times New Roman" w:cs="Times New Roman"/>
          <w:b/>
          <w:spacing w:val="4"/>
          <w:sz w:val="28"/>
          <w:szCs w:val="32"/>
        </w:rPr>
        <w:t>t</w:t>
      </w:r>
      <w:r w:rsidR="00EA445B" w:rsidRPr="00A112BE">
        <w:rPr>
          <w:rFonts w:ascii="Times New Roman" w:eastAsia="Cambria" w:hAnsi="Times New Roman" w:cs="Times New Roman"/>
          <w:b/>
          <w:spacing w:val="-1"/>
          <w:sz w:val="28"/>
          <w:szCs w:val="32"/>
        </w:rPr>
        <w:t>r</w:t>
      </w:r>
      <w:r w:rsidR="00EA445B" w:rsidRPr="00A112BE">
        <w:rPr>
          <w:rFonts w:ascii="Times New Roman" w:eastAsia="Cambria" w:hAnsi="Times New Roman" w:cs="Times New Roman"/>
          <w:b/>
          <w:sz w:val="28"/>
          <w:szCs w:val="32"/>
        </w:rPr>
        <w:t>a</w:t>
      </w:r>
      <w:r w:rsidR="00EA445B" w:rsidRPr="00A112BE">
        <w:rPr>
          <w:rFonts w:ascii="Times New Roman" w:eastAsia="Cambria" w:hAnsi="Times New Roman" w:cs="Times New Roman"/>
          <w:b/>
          <w:spacing w:val="1"/>
          <w:sz w:val="28"/>
          <w:szCs w:val="32"/>
        </w:rPr>
        <w:t>te</w:t>
      </w:r>
      <w:r w:rsidR="00EA445B" w:rsidRPr="00A112BE">
        <w:rPr>
          <w:rFonts w:ascii="Times New Roman" w:eastAsia="Cambria" w:hAnsi="Times New Roman" w:cs="Times New Roman"/>
          <w:b/>
          <w:sz w:val="28"/>
          <w:szCs w:val="32"/>
        </w:rPr>
        <w:t>j</w:t>
      </w:r>
      <w:r w:rsidR="00EA445B" w:rsidRPr="00A112BE">
        <w:rPr>
          <w:rFonts w:ascii="Times New Roman" w:eastAsia="Cambria" w:hAnsi="Times New Roman" w:cs="Times New Roman"/>
          <w:b/>
          <w:spacing w:val="1"/>
          <w:sz w:val="28"/>
          <w:szCs w:val="32"/>
        </w:rPr>
        <w:t>i</w:t>
      </w:r>
      <w:r w:rsidR="00EA445B" w:rsidRPr="00A112BE">
        <w:rPr>
          <w:rFonts w:ascii="Times New Roman" w:eastAsia="Cambria" w:hAnsi="Times New Roman" w:cs="Times New Roman"/>
          <w:b/>
          <w:sz w:val="28"/>
          <w:szCs w:val="32"/>
        </w:rPr>
        <w:t>k</w:t>
      </w:r>
      <w:r w:rsidR="00EA445B">
        <w:rPr>
          <w:rFonts w:ascii="Times New Roman" w:eastAsia="Cambria" w:hAnsi="Times New Roman" w:cs="Times New Roman"/>
          <w:b/>
          <w:sz w:val="28"/>
          <w:szCs w:val="32"/>
        </w:rPr>
        <w:t xml:space="preserve"> </w:t>
      </w:r>
      <w:r w:rsidR="00EA445B" w:rsidRPr="00A112BE">
        <w:rPr>
          <w:rFonts w:ascii="Times New Roman" w:eastAsia="Cambria" w:hAnsi="Times New Roman" w:cs="Times New Roman"/>
          <w:b/>
          <w:spacing w:val="1"/>
          <w:sz w:val="28"/>
          <w:szCs w:val="32"/>
        </w:rPr>
        <w:t>P</w:t>
      </w:r>
      <w:r w:rsidR="00EA445B" w:rsidRPr="00A112BE">
        <w:rPr>
          <w:rFonts w:ascii="Times New Roman" w:eastAsia="Cambria" w:hAnsi="Times New Roman" w:cs="Times New Roman"/>
          <w:b/>
          <w:sz w:val="28"/>
          <w:szCs w:val="32"/>
        </w:rPr>
        <w:t>l</w:t>
      </w:r>
      <w:r w:rsidR="00EA445B" w:rsidRPr="00A112BE">
        <w:rPr>
          <w:rFonts w:ascii="Times New Roman" w:eastAsia="Cambria" w:hAnsi="Times New Roman" w:cs="Times New Roman"/>
          <w:b/>
          <w:spacing w:val="2"/>
          <w:sz w:val="28"/>
          <w:szCs w:val="32"/>
        </w:rPr>
        <w:t>a</w:t>
      </w:r>
      <w:r w:rsidR="00EA445B" w:rsidRPr="00A112BE">
        <w:rPr>
          <w:rFonts w:ascii="Times New Roman" w:eastAsia="Cambria" w:hAnsi="Times New Roman" w:cs="Times New Roman"/>
          <w:b/>
          <w:sz w:val="28"/>
          <w:szCs w:val="32"/>
        </w:rPr>
        <w:t>n</w:t>
      </w:r>
      <w:r w:rsidR="00EA445B">
        <w:rPr>
          <w:rFonts w:ascii="Times New Roman" w:eastAsia="Cambria" w:hAnsi="Times New Roman" w:cs="Times New Roman"/>
          <w:b/>
          <w:sz w:val="28"/>
          <w:szCs w:val="32"/>
        </w:rPr>
        <w:t xml:space="preserve"> </w:t>
      </w:r>
      <w:r w:rsidR="00EA445B" w:rsidRPr="00A112BE">
        <w:rPr>
          <w:rFonts w:ascii="Times New Roman" w:eastAsia="Cambria" w:hAnsi="Times New Roman" w:cs="Times New Roman"/>
          <w:b/>
          <w:sz w:val="28"/>
          <w:szCs w:val="32"/>
        </w:rPr>
        <w:t>E</w:t>
      </w:r>
      <w:r w:rsidR="00EA445B" w:rsidRPr="00A112BE">
        <w:rPr>
          <w:rFonts w:ascii="Times New Roman" w:eastAsia="Cambria" w:hAnsi="Times New Roman" w:cs="Times New Roman"/>
          <w:b/>
          <w:spacing w:val="1"/>
          <w:sz w:val="28"/>
          <w:szCs w:val="32"/>
        </w:rPr>
        <w:t>k</w:t>
      </w:r>
      <w:r w:rsidR="00EA445B" w:rsidRPr="00A112BE">
        <w:rPr>
          <w:rFonts w:ascii="Times New Roman" w:eastAsia="Cambria" w:hAnsi="Times New Roman" w:cs="Times New Roman"/>
          <w:b/>
          <w:spacing w:val="3"/>
          <w:sz w:val="28"/>
          <w:szCs w:val="32"/>
        </w:rPr>
        <w:t>i</w:t>
      </w:r>
      <w:r w:rsidR="00EA445B"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 xml:space="preserve">o1.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00C60DC3">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00C60DC3">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00C60DC3">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ve</w:t>
      </w:r>
      <w:r w:rsidR="00C60DC3">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00C60DC3">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00C60DC3">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Ekibi</w:t>
      </w:r>
      <w:r w:rsidR="00C60DC3">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tblPr>
      <w:tblGrid>
        <w:gridCol w:w="1730"/>
        <w:gridCol w:w="3190"/>
        <w:gridCol w:w="1845"/>
        <w:gridCol w:w="3145"/>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776F32">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3"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8"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2E5828">
              <w:rPr>
                <w:rFonts w:ascii="Calibri" w:eastAsia="Times New Roman" w:hAnsi="Calibri" w:cs="Calibri"/>
                <w:color w:val="000000"/>
                <w:lang w:eastAsia="tr-TR"/>
              </w:rPr>
              <w:t>BURHAN AŞICI</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2E5828"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F17BD5">
              <w:rPr>
                <w:rFonts w:ascii="Calibri" w:eastAsia="Times New Roman" w:hAnsi="Calibri" w:cs="Calibri"/>
                <w:color w:val="000000"/>
                <w:lang w:eastAsia="tr-TR"/>
              </w:rPr>
              <w:t>NURHAN ŞENOL</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YARDIMCISI</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2E5828">
              <w:rPr>
                <w:rFonts w:ascii="Calibri" w:eastAsia="Times New Roman" w:hAnsi="Calibri" w:cs="Calibri"/>
                <w:color w:val="000000"/>
                <w:lang w:eastAsia="tr-TR"/>
              </w:rPr>
              <w:t>İSHAK OTKAN</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2E5828"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BAŞ MÜDÜR YARDIMCISI</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F17BD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DÜRDANEKURNAZ</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ÖGRETMEN</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2E5828" w:rsidP="002E582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RIZA KAFALI</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2E5828"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F17BD5">
              <w:rPr>
                <w:rFonts w:ascii="Calibri" w:eastAsia="Times New Roman" w:hAnsi="Calibri" w:cs="Calibri"/>
                <w:color w:val="000000"/>
                <w:lang w:eastAsia="tr-TR"/>
              </w:rPr>
              <w:t>AHMET YOLALAN</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E767E3">
            <w:pPr>
              <w:spacing w:after="0" w:line="240" w:lineRule="auto"/>
              <w:jc w:val="center"/>
              <w:rPr>
                <w:rFonts w:ascii="Calibri" w:eastAsia="Times New Roman" w:hAnsi="Calibri" w:cs="Calibri"/>
                <w:color w:val="000000"/>
                <w:lang w:eastAsia="tr-TR"/>
              </w:rPr>
            </w:pPr>
            <w:r w:rsidRPr="00F17BD5">
              <w:rPr>
                <w:rFonts w:ascii="Calibri" w:eastAsia="Times New Roman" w:hAnsi="Calibri" w:cs="Calibri"/>
                <w:color w:val="000000"/>
                <w:lang w:eastAsia="tr-TR"/>
              </w:rPr>
              <w:t>ÖGRETMEN</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985ADD"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RAMAZAN ÇETİN</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6868A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BAŞK.</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HAKAN BOLAT</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E767E3">
            <w:pPr>
              <w:spacing w:after="0" w:line="240" w:lineRule="auto"/>
              <w:jc w:val="center"/>
              <w:rPr>
                <w:rFonts w:ascii="Calibri" w:eastAsia="Times New Roman" w:hAnsi="Calibri" w:cs="Calibri"/>
                <w:color w:val="000000"/>
                <w:lang w:eastAsia="tr-TR"/>
              </w:rPr>
            </w:pPr>
            <w:r w:rsidRPr="00F17BD5">
              <w:rPr>
                <w:rFonts w:ascii="Calibri" w:eastAsia="Times New Roman" w:hAnsi="Calibri" w:cs="Calibri"/>
                <w:color w:val="000000"/>
                <w:lang w:eastAsia="tr-TR"/>
              </w:rPr>
              <w:t>ÖGRETMEN</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F17BD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SERPİL GÜNDÜZ</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F17BD5" w:rsidP="00E767E3">
            <w:pPr>
              <w:spacing w:after="0" w:line="240" w:lineRule="auto"/>
              <w:jc w:val="center"/>
              <w:rPr>
                <w:rFonts w:ascii="Calibri" w:eastAsia="Times New Roman" w:hAnsi="Calibri" w:cs="Calibri"/>
                <w:color w:val="000000"/>
                <w:lang w:eastAsia="tr-TR"/>
              </w:rPr>
            </w:pPr>
            <w:r w:rsidRPr="00F17BD5">
              <w:rPr>
                <w:rFonts w:ascii="Calibri" w:eastAsia="Times New Roman" w:hAnsi="Calibri" w:cs="Calibri"/>
                <w:color w:val="000000"/>
                <w:lang w:eastAsia="tr-TR"/>
              </w:rPr>
              <w:t>ÖGRETMEN</w:t>
            </w:r>
            <w:r w:rsidR="00E767E3" w:rsidRPr="00E767E3">
              <w:rPr>
                <w:rFonts w:ascii="Calibri" w:eastAsia="Times New Roman" w:hAnsi="Calibri" w:cs="Calibri"/>
                <w:color w:val="000000"/>
                <w:lang w:eastAsia="tr-TR"/>
              </w:rPr>
              <w:t> </w:t>
            </w:r>
          </w:p>
        </w:tc>
      </w:tr>
      <w:tr w:rsidR="00F17BD5" w:rsidRPr="00F17BD5"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F17BD5" w:rsidRDefault="00E767E3" w:rsidP="00E767E3">
            <w:pPr>
              <w:spacing w:after="0" w:line="240" w:lineRule="auto"/>
              <w:jc w:val="center"/>
              <w:rPr>
                <w:rFonts w:ascii="Calibri" w:eastAsia="Times New Roman" w:hAnsi="Calibri" w:cs="Calibri"/>
                <w:color w:val="FFFF00"/>
                <w:lang w:eastAsia="tr-TR"/>
              </w:rPr>
            </w:pP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009514A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009514A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9514A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009514A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009514A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009514A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ve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bookmarkStart w:id="0" w:name="_GoBack"/>
      <w:bookmarkEnd w:id="0"/>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ve</w:t>
      </w:r>
      <w:r w:rsidR="00EA445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007E0C44">
        <w:rPr>
          <w:rFonts w:ascii="Times New Roman" w:eastAsia="Cambria" w:hAnsi="Times New Roman" w:cs="Times New Roman"/>
          <w:i/>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00A438BD">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00690773">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00690773">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ve</w:t>
      </w:r>
      <w:r w:rsidR="00690773">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00690773">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00690773">
        <w:rPr>
          <w:rFonts w:ascii="Times New Roman" w:eastAsia="Cambria" w:hAnsi="Times New Roman" w:cs="Times New Roman"/>
          <w:sz w:val="24"/>
          <w:szCs w:val="24"/>
        </w:rPr>
        <w:t xml:space="preserve">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007E0C44">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bu</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0069077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690773">
        <w:rPr>
          <w:rFonts w:ascii="Times New Roman" w:eastAsia="Cambria" w:hAnsi="Times New Roman" w:cs="Times New Roman"/>
          <w:sz w:val="24"/>
          <w:szCs w:val="24"/>
        </w:rPr>
        <w:t xml:space="preserve"> </w:t>
      </w:r>
      <w:r w:rsidR="001D6661">
        <w:rPr>
          <w:rFonts w:ascii="Times New Roman" w:eastAsia="Cambria" w:hAnsi="Times New Roman" w:cs="Times New Roman"/>
          <w:sz w:val="24"/>
          <w:szCs w:val="24"/>
        </w:rPr>
        <w:t>Stratejik Planı</w:t>
      </w:r>
      <w:r w:rsidRPr="00E767E3">
        <w:rPr>
          <w:rFonts w:ascii="Times New Roman" w:eastAsia="Cambria" w:hAnsi="Times New Roman" w:cs="Times New Roman"/>
          <w:sz w:val="24"/>
          <w:szCs w:val="24"/>
        </w:rPr>
        <w:t>n</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00690773">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w:t>
      </w:r>
      <w:r w:rsidR="0026709A">
        <w:rPr>
          <w:rFonts w:ascii="Times New Roman" w:eastAsia="Cambria" w:hAnsi="Times New Roman" w:cs="Times New Roman"/>
          <w:spacing w:val="1"/>
          <w:sz w:val="24"/>
          <w:szCs w:val="24"/>
        </w:rPr>
        <w:t xml:space="preserve">dinilebilmesini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00933CF6">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00933CF6">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00933CF6">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00933CF6">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00933CF6">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00933CF6">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00933CF6">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0085343A">
        <w:rPr>
          <w:rFonts w:ascii="Times New Roman" w:eastAsia="Cambria" w:hAnsi="Times New Roman" w:cs="Times New Roman"/>
          <w:sz w:val="24"/>
          <w:szCs w:val="24"/>
        </w:rPr>
        <w:t xml:space="preserve">aki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0085343A">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0085343A">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0085343A">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0085343A">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002F49AF">
        <w:rPr>
          <w:rFonts w:ascii="Times New Roman" w:eastAsia="Cambria" w:hAnsi="Times New Roman" w:cs="Times New Roman"/>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sidR="005023ED">
        <w:rPr>
          <w:rFonts w:ascii="Cambria" w:eastAsia="Cambria" w:hAnsi="Cambria" w:cs="Cambria"/>
          <w:b/>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882526" w:rsidRPr="00462167" w:rsidRDefault="00462167" w:rsidP="002F3DD9">
      <w:pPr>
        <w:spacing w:before="14" w:line="338" w:lineRule="auto"/>
        <w:ind w:left="118" w:right="69"/>
        <w:rPr>
          <w:rFonts w:ascii="Cambria" w:eastAsia="Cambria" w:hAnsi="Cambria" w:cs="Cambria"/>
          <w:b/>
          <w:spacing w:val="1"/>
          <w:sz w:val="24"/>
          <w:szCs w:val="24"/>
        </w:rPr>
      </w:pPr>
      <w:r w:rsidRPr="00462167">
        <w:rPr>
          <w:rFonts w:ascii="Cambria" w:eastAsia="Cambria" w:hAnsi="Cambria" w:cs="Cambria"/>
          <w:b/>
          <w:spacing w:val="1"/>
          <w:sz w:val="24"/>
          <w:szCs w:val="24"/>
        </w:rPr>
        <w:t>Okulumuz, Nevşehir Akşam Kız Sanat okulu 1945 yılında SÜTEKİN’ (ilk millet meclisi üyelerinden Hakkı Tasa) ait evde kira ile eğitim-öğretime açılmıştır.1947 yılında Cumhuriyet Aşağı mahallede Semahat Nalbantoğlu’</w:t>
      </w:r>
      <w:r w:rsidR="005023ED">
        <w:rPr>
          <w:rFonts w:ascii="Cambria" w:eastAsia="Cambria" w:hAnsi="Cambria" w:cs="Cambria"/>
          <w:b/>
          <w:spacing w:val="1"/>
          <w:sz w:val="24"/>
          <w:szCs w:val="24"/>
        </w:rPr>
        <w:t xml:space="preserve"> </w:t>
      </w:r>
      <w:r w:rsidRPr="00462167">
        <w:rPr>
          <w:rFonts w:ascii="Cambria" w:eastAsia="Cambria" w:hAnsi="Cambria" w:cs="Cambria"/>
          <w:b/>
          <w:spacing w:val="1"/>
          <w:sz w:val="24"/>
          <w:szCs w:val="24"/>
        </w:rPr>
        <w:t xml:space="preserve">na ait evde eğitim öğretimini sürdürmüştür.1949-1951 yılları arasında Niğde cad. santral sokakta mevcut bulunan Mehmet Ellialtı’ya ait evde eğitime devam etmiştir.1951’de ilk hükümet binası olan ve su anda Nevşehir merkez yetiştirme yurdu olarak kullanılan binada 9 yıl kadar hizmet vermiştir.Yalnız bu arada 1953-1954 öğretim yılında Kız Sanat Enstitüsünde öğrenime başlayarak muhtelif gayeli orta okula bağlı Kız Sanat Okulu ve Aksam Kız Sanat Okulunu bünyesine almıştır. Çok kısa bir dönem için okul 1960 yılında İstiklal İlkokuluna taşınarak ancak bir öğretim yılı (1960-1961) öğretime devam edebilmiştir. Binanın rutubetli, küçük ve Bodrum </w:t>
      </w:r>
      <w:r w:rsidRPr="00462167">
        <w:rPr>
          <w:rFonts w:ascii="Cambria" w:eastAsia="Cambria" w:hAnsi="Cambria" w:cs="Cambria"/>
          <w:b/>
          <w:spacing w:val="1"/>
          <w:sz w:val="24"/>
          <w:szCs w:val="24"/>
        </w:rPr>
        <w:lastRenderedPageBreak/>
        <w:t>katı oluşu nedeni ile fazla kalmayıp Nevşehir Lisesinin 2. katında bulunan konferans salonuna taşınmıştır. Salonun çok büyük olması nedeniyle atölye dolaplarıyla bölünerek dört sınıf haline getirilmiştir.1963 – 1964 Öğretim yılında 3 yıllık Kız Enstitüsü açılmıştır.1964 – 1965 Öğretim yılında eski Kayseri Caddesinde Mustafa Özal tın’a ait apartmanda yıllık 23.000 TL. kira ödeyerek eğitim öğretime devam etmiştir.1971 -1972 Öğretim yılı basında Erkek Sanat Enstitüsünün yeni binasına taşınmasıyla boşalan yere Kız Enstitüsü Taşınmıştır.Aslında binanın tamamı Nevşehir Lisesine aittir.Sözü edilen binada Kız Meslek Lisesinin bir yerine bağlı Pratik Kız Sanat Okulu ve Uygumla Ana Okulu ile eğitim Öğretimine devam etmektedir.29.12.1985 tarih ve 18.973 sayılı Resmi Gazetede ilan edildiği üzere Nevşehir Kız Meslek Lisesi yeni binasının inşaatına 1987 yılının ilk aylarında başlanacağı kesinleşmiştir.29.9.1987 de temeli atıldı.27.12.1988 de Okul Md. Nilgün Koç tarafından M.E Md. Ve Bayındırlık Müdürlüğünden bir tutanakla talim alındı.2.1.1989 dan itibaren Eğitim Öğretim bu binada sürdürmeye başladı. 1990 – 1991 öğretim yılında aynı okulda uygulamalı Sanatlar Anadolu meslek lisesi Kız Meslek Lisesin inde açılması onaylandı.1991-1992 öğretim yılında 24 öğrenci ile eğitim –öğretime açıldı.1998- 1999 Öğretim yılında Anadolu meslek lisesi Meslek ve Meslek Lisesi açılması onaylanarak erkek öğrenci kaydı yapılarak eğitim öğretime devam etmektedir</w:t>
      </w: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sidR="001D6661">
        <w:rPr>
          <w:rFonts w:ascii="Cambria" w:eastAsia="Cambria" w:hAnsi="Cambria" w:cs="Cambria"/>
          <w:b/>
          <w:spacing w:val="-1"/>
          <w:sz w:val="32"/>
          <w:szCs w:val="32"/>
        </w:rPr>
        <w:t>Stratejik Planı</w:t>
      </w:r>
      <w:r>
        <w:rPr>
          <w:rFonts w:ascii="Cambria" w:eastAsia="Cambria" w:hAnsi="Cambria" w:cs="Cambria"/>
          <w:b/>
          <w:sz w:val="32"/>
          <w:szCs w:val="32"/>
        </w:rPr>
        <w:t>n</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p>
    <w:p w:rsidR="00F846DC"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w:t>
      </w:r>
    </w:p>
    <w:p w:rsidR="00D87967" w:rsidRDefault="002F3DD9" w:rsidP="0064198B">
      <w:pPr>
        <w:spacing w:after="72" w:line="240" w:lineRule="auto"/>
        <w:jc w:val="both"/>
        <w:rPr>
          <w:rFonts w:ascii="Times New Roman" w:hAnsi="Times New Roman" w:cs="Times New Roman"/>
          <w:sz w:val="24"/>
        </w:rPr>
      </w:pPr>
      <w:r>
        <w:rPr>
          <w:rFonts w:ascii="Times New Roman" w:hAnsi="Times New Roman" w:cs="Times New Roman"/>
          <w:sz w:val="24"/>
        </w:rPr>
        <w:t xml:space="preserve">tablosundaki değerlerde gerçekleşmiştir. </w:t>
      </w:r>
    </w:p>
    <w:tbl>
      <w:tblPr>
        <w:tblW w:w="10309" w:type="dxa"/>
        <w:tblLayout w:type="fixed"/>
        <w:tblCellMar>
          <w:left w:w="70" w:type="dxa"/>
          <w:right w:w="70" w:type="dxa"/>
        </w:tblCellMar>
        <w:tblLook w:val="04A0"/>
      </w:tblPr>
      <w:tblGrid>
        <w:gridCol w:w="1840"/>
        <w:gridCol w:w="2586"/>
        <w:gridCol w:w="3801"/>
        <w:gridCol w:w="947"/>
        <w:gridCol w:w="1135"/>
      </w:tblGrid>
      <w:tr w:rsidR="00AC01CF" w:rsidRPr="00AC01CF" w:rsidTr="004C014C">
        <w:trPr>
          <w:trHeight w:val="430"/>
        </w:trPr>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AMAÇ</w:t>
            </w:r>
          </w:p>
        </w:tc>
        <w:tc>
          <w:tcPr>
            <w:tcW w:w="2586"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HEDEFLER</w:t>
            </w:r>
          </w:p>
        </w:tc>
        <w:tc>
          <w:tcPr>
            <w:tcW w:w="3801"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PERFORMANS GÖSTERGELERİ</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4C014C">
              <w:rPr>
                <w:rFonts w:ascii="Calibri" w:eastAsia="Times New Roman" w:hAnsi="Calibri" w:cs="Calibri"/>
                <w:b/>
                <w:bCs/>
                <w:color w:val="000000"/>
                <w:sz w:val="14"/>
                <w:szCs w:val="16"/>
                <w:lang w:eastAsia="tr-TR"/>
              </w:rPr>
              <w:t>HEDEFLENEN</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2023</w:t>
            </w:r>
            <w:r w:rsidRPr="00AC01CF">
              <w:rPr>
                <w:rFonts w:ascii="Calibri" w:eastAsia="Times New Roman" w:hAnsi="Calibri" w:cs="Calibri"/>
                <w:b/>
                <w:bCs/>
                <w:color w:val="000000"/>
                <w:sz w:val="16"/>
                <w:szCs w:val="16"/>
                <w:lang w:eastAsia="tr-TR"/>
              </w:rPr>
              <w:br/>
              <w:t>GERÇEKLEŞEN</w:t>
            </w:r>
          </w:p>
        </w:tc>
      </w:tr>
      <w:tr w:rsidR="00AC01CF" w:rsidRPr="00AC01CF"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 EĞİTİM VE ÖĞRETİME ERİŞİM Stratejik Amaç 1: Öğrencilerin uyum ve devamsızlık sorunlarını gideren etkin bir yönetim yapısı kurulacaktır. </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Stratejik Hedef 1.1.  Öğrencilerinin okullaşma oranları artırılacak,  uyum ve devamsızlık sorunları giderilecektir.</w:t>
            </w: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Kayıt bölgesindeki öğrencilerden okula kayıt yaptıranların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95</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100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Okula yeni başlayan öğrencilerden oryantasyon eğitimine katılanların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90</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95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Ortaöğretimde sınıf tekrar oranı (9. Sınıf)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8%</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6%</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Bir eğitim ve öğretim döneminde 20 gün ve üzeri devamsızlık yapan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10%</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20"/>
                <w:szCs w:val="20"/>
                <w:lang w:eastAsia="tr-TR"/>
              </w:rPr>
            </w:pPr>
            <w:r w:rsidRPr="00AC01CF">
              <w:rPr>
                <w:rFonts w:ascii="Calibri" w:eastAsia="Times New Roman" w:hAnsi="Calibri" w:cs="Calibri"/>
                <w:color w:val="0000FF"/>
                <w:sz w:val="20"/>
                <w:szCs w:val="20"/>
                <w:lang w:eastAsia="tr-TR"/>
              </w:rPr>
              <w:t>9%</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özel eğitime ihtiyaç duyan bireylerin kullanımına uygunluğu (0-1)</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Destekleme ve Yetiştirme Kurslarından Faydalanan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25%</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35%</w:t>
            </w:r>
          </w:p>
        </w:tc>
      </w:tr>
      <w:tr w:rsidR="00AC01CF" w:rsidRPr="00AC01CF"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TEMA II: EĞİTİM VE ÖĞRETİMDE KALİTENİN ARTIRILMASI</w:t>
            </w:r>
            <w:r w:rsidRPr="00AC01CF">
              <w:rPr>
                <w:rFonts w:ascii="Cambria" w:eastAsia="Times New Roman" w:hAnsi="Cambria" w:cs="Calibri"/>
                <w:b/>
                <w:bCs/>
                <w:color w:val="000000"/>
                <w:sz w:val="16"/>
                <w:szCs w:val="16"/>
                <w:lang w:eastAsia="tr-TR"/>
              </w:rPr>
              <w:br/>
              <w:t xml:space="preserve">Öğrencilerimizin gelişmiş dünyaya </w:t>
            </w:r>
            <w:r w:rsidRPr="00AC01CF">
              <w:rPr>
                <w:rFonts w:ascii="Cambria" w:eastAsia="Times New Roman" w:hAnsi="Cambria" w:cs="Calibri"/>
                <w:b/>
                <w:bCs/>
                <w:color w:val="000000"/>
                <w:sz w:val="16"/>
                <w:szCs w:val="16"/>
                <w:lang w:eastAsia="tr-TR"/>
              </w:rPr>
              <w:lastRenderedPageBreak/>
              <w:t>uyum sağlayacak şekilde donanımlı bireyler olabilmesi için eğitim ve öğretimde kalite artırılacaktır.</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lastRenderedPageBreak/>
              <w:t>Stratejik Hedef 2.1.  Bütün bireylerin bedensel, ruhsal ve zihinsel gelişimlerine yönelik faaliyetlere katılım oranını ve öğrencilerin akademik başarı düzeylerini artırmak.</w:t>
            </w: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Öğrencilerin yıl sonu İngilizce dersi başarı puanı ortalamaları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72</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73</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Bir eğitim ve öğretim yılı döneminde Öğrenci başına okunan kitap sayısı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8</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9</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Bir eğitim ve öğretim yılı döneminde bilimsel, </w:t>
            </w:r>
            <w:r w:rsidRPr="004C014C">
              <w:rPr>
                <w:rFonts w:ascii="Calibri" w:eastAsia="Times New Roman" w:hAnsi="Calibri" w:cs="Calibri"/>
                <w:color w:val="0000FF"/>
                <w:sz w:val="18"/>
                <w:szCs w:val="20"/>
                <w:lang w:eastAsia="tr-TR"/>
              </w:rPr>
              <w:lastRenderedPageBreak/>
              <w:t xml:space="preserve">kültürel, sanatsal ve sportif alanlarda en az bir faaliyete katılan öğrenci oranı (%)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lastRenderedPageBreak/>
              <w:t>65%</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85%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Hijyen, sağlıklı ve dengeli beslenme ile ilgili verilen eğitime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18"/>
                <w:lang w:eastAsia="tr-TR"/>
              </w:rPr>
            </w:pPr>
            <w:r w:rsidRPr="004C014C">
              <w:rPr>
                <w:rFonts w:ascii="Calibri" w:eastAsia="Times New Roman" w:hAnsi="Calibri" w:cs="Calibri"/>
                <w:color w:val="0000FF"/>
                <w:sz w:val="18"/>
                <w:szCs w:val="18"/>
                <w:lang w:eastAsia="tr-TR"/>
              </w:rPr>
              <w:t>Eğitim Öğretim yılı içerisinde "Değerler Eğitimi"  kapsamında yapılan çalışmalara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color w:val="000000"/>
                <w:sz w:val="18"/>
                <w:szCs w:val="18"/>
                <w:lang w:eastAsia="tr-TR"/>
              </w:rPr>
            </w:pPr>
            <w:r w:rsidRPr="00AC01CF">
              <w:rPr>
                <w:rFonts w:ascii="Cambria" w:eastAsia="Times New Roman" w:hAnsi="Cambria" w:cs="Calibri"/>
                <w:color w:val="000000"/>
                <w:sz w:val="18"/>
                <w:szCs w:val="18"/>
                <w:lang w:eastAsia="tr-TR"/>
              </w:rPr>
              <w:t>100%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2.2.  Etkin bir rehberlik anlayışıyla, öğrencilerimizi ilgi ve becerileriyle orantılı bir şekilde üst öğrenime veya istihdama hazır hale getiren daha kaliteli bir kurum yapısına geçilecektir. </w:t>
            </w: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Üniversite Sınav sistemi, Sınava hazırlık, Üniversite tanıtımı, Sınav kaygısını ortadan kaldırmak için düzenlenenetkinlik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Öğrencilere mesleklerin tanıtımı ve girişimcilikle ilgili yapılan rehberlik çalışması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Okulun Katıldığı proje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İşletmelerin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75</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80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Mezunların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80</w:t>
            </w:r>
          </w:p>
        </w:tc>
        <w:tc>
          <w:tcPr>
            <w:tcW w:w="1135"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82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Stratejik Hedef 2.3.  Etkin bir rehberlik anlayışıyla, öğrencilerimizi disiplin anlamında hem okul kurallarına uyan hem de ahlaklı bireyler olmalarını sağlayabilen örnek bir kurum olunacaktır.</w:t>
            </w: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Disiplin cezası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3%</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1,50%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Onur belgesi ile ödüllendirilen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4%</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Takdir ve teşekkür belgesi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40%</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60%</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 Toplantılarına katılan veli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50%</w:t>
            </w:r>
          </w:p>
        </w:tc>
        <w:tc>
          <w:tcPr>
            <w:tcW w:w="1135" w:type="dxa"/>
            <w:tcBorders>
              <w:top w:val="nil"/>
              <w:left w:val="nil"/>
              <w:bottom w:val="single" w:sz="4" w:space="0" w:color="auto"/>
              <w:right w:val="single" w:sz="4" w:space="0" w:color="auto"/>
            </w:tcBorders>
            <w:shd w:val="clear" w:color="000000" w:fill="FFFFFF"/>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60%</w:t>
            </w:r>
          </w:p>
        </w:tc>
      </w:tr>
      <w:tr w:rsidR="00AC01CF" w:rsidRPr="00AC01CF" w:rsidTr="004C014C">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III: KURUMSAL KAPASİTE </w:t>
            </w:r>
            <w:r w:rsidRPr="00AC01CF">
              <w:rPr>
                <w:rFonts w:ascii="Cambria" w:eastAsia="Times New Roman" w:hAnsi="Cambria" w:cs="Calibri"/>
                <w:b/>
                <w:bCs/>
                <w:color w:val="000000"/>
                <w:sz w:val="16"/>
                <w:szCs w:val="16"/>
                <w:lang w:eastAsia="tr-TR"/>
              </w:rPr>
              <w:br/>
              <w:t>Stratejik Amaç 3: Eğitim ve öğretim faaliyetlerinin daha nitelikli olarak verilebilmesi için okulumuzun kurumsal kapasitesi güçlendirilecektir.</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Öğretmen başına ortalama hizmet içi faaliyet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Gerçek iş ortamlarında mesleki gelişim faaliyetlerine katılan öğretmen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2</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Buluş, patent ve faydalı model başvurusu yapan mesleki ve teknik eğitim kurumu öğrencisi ve öğretmeni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Sektörle iş birliği kapsamında yapılan protokol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Derslik başına düşen öğrenci sayısı </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30</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25</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 güvenliğinin yeterlilik  durumu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"Beyaz Bayrak" sertifikası durumu  (1=Var, 0=Yok)</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4C014C">
        <w:trPr>
          <w:trHeight w:val="336"/>
        </w:trPr>
        <w:tc>
          <w:tcPr>
            <w:tcW w:w="1840"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Fiziki Kapasitesi (Sınıf, Salon, Bahçe, Atölye vb.)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bl>
    <w:p w:rsidR="00AC01CF" w:rsidRDefault="00AC01CF" w:rsidP="0064198B">
      <w:pPr>
        <w:spacing w:after="72" w:line="240" w:lineRule="auto"/>
        <w:jc w:val="both"/>
        <w:rPr>
          <w:rFonts w:ascii="Times New Roman" w:hAnsi="Times New Roman" w:cs="Times New Roman"/>
          <w:sz w:val="24"/>
        </w:rPr>
      </w:pPr>
    </w:p>
    <w:p w:rsidR="00AC01CF" w:rsidRDefault="00AC01CF" w:rsidP="0064198B">
      <w:pPr>
        <w:spacing w:after="72" w:line="240" w:lineRule="auto"/>
        <w:jc w:val="both"/>
        <w:rPr>
          <w:rFonts w:ascii="Times New Roman" w:hAnsi="Times New Roman" w:cs="Times New Roman"/>
          <w:sz w:val="24"/>
        </w:rPr>
      </w:pP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,faaliyetler ve etkinlikler neticesinde ulaşılmıştır.</w:t>
      </w:r>
    </w:p>
    <w:p w:rsidR="00AC01CF" w:rsidRDefault="00AC01CF" w:rsidP="00AC01CF">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,faaliyetler ve etkinlikler neticesinde ulaşılmıştır.</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lastRenderedPageBreak/>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00D26CA3">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00D26CA3">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00D26CA3">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00D26CA3">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Okul </w:t>
      </w:r>
      <w:r w:rsidR="00D26CA3">
        <w:rPr>
          <w:rFonts w:ascii="Times New Roman" w:hAnsi="Times New Roman" w:cs="Times New Roman"/>
          <w:sz w:val="24"/>
        </w:rPr>
        <w:t xml:space="preserve"> </w:t>
      </w:r>
      <w:r w:rsidRPr="001B2969">
        <w:rPr>
          <w:rFonts w:ascii="Times New Roman" w:hAnsi="Times New Roman" w:cs="Times New Roman"/>
          <w:sz w:val="24"/>
        </w:rPr>
        <w:t xml:space="preserve">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p>
    <w:p w:rsidR="00686A9E" w:rsidRPr="00155FF7" w:rsidRDefault="00686A9E" w:rsidP="00686A9E">
      <w:pPr>
        <w:spacing w:after="72" w:line="240" w:lineRule="auto"/>
        <w:ind w:left="567"/>
        <w:jc w:val="both"/>
      </w:pPr>
    </w:p>
    <w:p w:rsidR="00DB69DA" w:rsidRDefault="00DB69DA" w:rsidP="00686A9E">
      <w:pPr>
        <w:pStyle w:val="AralkYok"/>
        <w:spacing w:after="120" w:line="276" w:lineRule="auto"/>
        <w:ind w:firstLine="709"/>
        <w:rPr>
          <w:rFonts w:ascii="Book Antiqua" w:eastAsiaTheme="minorHAnsi" w:hAnsi="Book Antiqua"/>
          <w:sz w:val="24"/>
          <w:lang w:eastAsia="en-US"/>
        </w:rPr>
      </w:pPr>
    </w:p>
    <w:p w:rsidR="00DB69DA" w:rsidRPr="00155FF7" w:rsidRDefault="00DB69DA" w:rsidP="00686A9E">
      <w:pPr>
        <w:pStyle w:val="AralkYok"/>
        <w:spacing w:after="120" w:line="276" w:lineRule="auto"/>
        <w:ind w:firstLine="709"/>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.Üst</w:t>
      </w:r>
      <w:r w:rsidR="00A949E8">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00A949E8">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00A949E8">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00124401">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001D6661">
        <w:rPr>
          <w:rFonts w:ascii="Times New Roman" w:eastAsia="Cambria" w:hAnsi="Times New Roman" w:cs="Times New Roman"/>
          <w:spacing w:val="1"/>
          <w:sz w:val="24"/>
          <w:szCs w:val="24"/>
        </w:rPr>
        <w:t>Stratejik Planı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001D6661">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001D6661">
        <w:rPr>
          <w:rFonts w:ascii="Times New Roman" w:eastAsia="Cambria" w:hAnsi="Times New Roman" w:cs="Times New Roman"/>
          <w:spacing w:val="1"/>
          <w:sz w:val="24"/>
          <w:szCs w:val="24"/>
        </w:rPr>
        <w:t>Stratejik Planı</w:t>
      </w:r>
      <w:r w:rsidRPr="00736E42">
        <w:rPr>
          <w:rFonts w:ascii="Times New Roman" w:eastAsia="Cambria" w:hAnsi="Times New Roman" w:cs="Times New Roman"/>
          <w:sz w:val="24"/>
          <w:szCs w:val="24"/>
        </w:rPr>
        <w:t xml:space="preserve"> ile</w:t>
      </w:r>
    </w:p>
    <w:p w:rsidR="001B2969" w:rsidRPr="00736E42" w:rsidRDefault="004C014C" w:rsidP="002A28E8">
      <w:pPr>
        <w:tabs>
          <w:tab w:val="left" w:pos="1020"/>
        </w:tabs>
        <w:spacing w:before="22" w:after="80" w:line="257" w:lineRule="auto"/>
        <w:ind w:left="1038" w:right="274" w:hanging="360"/>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sidR="001B2969" w:rsidRPr="00736E42">
        <w:rPr>
          <w:rFonts w:ascii="Times New Roman" w:eastAsia="Cambria" w:hAnsi="Times New Roman" w:cs="Times New Roman"/>
          <w:spacing w:val="-1"/>
          <w:sz w:val="24"/>
          <w:szCs w:val="24"/>
        </w:rPr>
        <w:t>Ok</w:t>
      </w:r>
      <w:r w:rsidR="001B2969" w:rsidRPr="00736E42">
        <w:rPr>
          <w:rFonts w:ascii="Times New Roman" w:eastAsia="Cambria" w:hAnsi="Times New Roman" w:cs="Times New Roman"/>
          <w:sz w:val="24"/>
          <w:szCs w:val="24"/>
        </w:rPr>
        <w:t>ul</w:t>
      </w:r>
      <w:r w:rsidR="00D81194">
        <w:rPr>
          <w:rFonts w:ascii="Times New Roman" w:eastAsia="Cambria" w:hAnsi="Times New Roman" w:cs="Times New Roman"/>
          <w:spacing w:val="2"/>
          <w:sz w:val="24"/>
          <w:szCs w:val="24"/>
        </w:rPr>
        <w:t xml:space="preserve"> </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2"/>
          <w:sz w:val="24"/>
          <w:szCs w:val="24"/>
        </w:rPr>
        <w:t>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ilen</w:t>
      </w:r>
      <w:r w:rsidR="001B2969" w:rsidRPr="00736E42">
        <w:rPr>
          <w:rFonts w:ascii="Times New Roman" w:eastAsia="Cambria" w:hAnsi="Times New Roman" w:cs="Times New Roman"/>
          <w:spacing w:val="-1"/>
          <w:sz w:val="24"/>
          <w:szCs w:val="24"/>
        </w:rPr>
        <w:t>d</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en</w:t>
      </w:r>
      <w:r w:rsidR="00D81194">
        <w:rPr>
          <w:rFonts w:ascii="Times New Roman" w:eastAsia="Cambria" w:hAnsi="Times New Roman" w:cs="Times New Roman"/>
          <w:sz w:val="24"/>
          <w:szCs w:val="24"/>
        </w:rPr>
        <w:t xml:space="preserve"> </w:t>
      </w:r>
      <w:r w:rsidR="001B2969" w:rsidRPr="00736E42">
        <w:rPr>
          <w:rFonts w:ascii="Times New Roman" w:eastAsia="Cambria" w:hAnsi="Times New Roman" w:cs="Times New Roman"/>
          <w:sz w:val="24"/>
          <w:szCs w:val="24"/>
        </w:rPr>
        <w:t>ulusal,</w:t>
      </w:r>
      <w:r w:rsidR="00D81194">
        <w:rPr>
          <w:rFonts w:ascii="Times New Roman" w:eastAsia="Cambria" w:hAnsi="Times New Roman" w:cs="Times New Roman"/>
          <w:sz w:val="24"/>
          <w:szCs w:val="24"/>
        </w:rPr>
        <w:t xml:space="preserve"> </w:t>
      </w:r>
      <w:r w:rsidR="001B2969" w:rsidRPr="00736E42">
        <w:rPr>
          <w:rFonts w:ascii="Times New Roman" w:eastAsia="Cambria" w:hAnsi="Times New Roman" w:cs="Times New Roman"/>
          <w:spacing w:val="1"/>
          <w:sz w:val="24"/>
          <w:szCs w:val="24"/>
        </w:rPr>
        <w:t>b</w:t>
      </w:r>
      <w:r w:rsidR="001B2969" w:rsidRPr="00736E42">
        <w:rPr>
          <w:rFonts w:ascii="Times New Roman" w:eastAsia="Cambria" w:hAnsi="Times New Roman" w:cs="Times New Roman"/>
          <w:sz w:val="24"/>
          <w:szCs w:val="24"/>
        </w:rPr>
        <w:t>öl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esel</w:t>
      </w:r>
      <w:r w:rsidR="00D81194">
        <w:rPr>
          <w:rFonts w:ascii="Times New Roman" w:eastAsia="Cambria" w:hAnsi="Times New Roman" w:cs="Times New Roman"/>
          <w:sz w:val="24"/>
          <w:szCs w:val="24"/>
        </w:rPr>
        <w:t xml:space="preserve"> </w:t>
      </w:r>
      <w:r w:rsidR="001B2969" w:rsidRPr="00736E42">
        <w:rPr>
          <w:rFonts w:ascii="Times New Roman" w:eastAsia="Cambria" w:hAnsi="Times New Roman" w:cs="Times New Roman"/>
          <w:spacing w:val="-1"/>
          <w:sz w:val="24"/>
          <w:szCs w:val="24"/>
        </w:rPr>
        <w:t>v</w:t>
      </w:r>
      <w:r w:rsidR="001B2969" w:rsidRPr="00736E42">
        <w:rPr>
          <w:rFonts w:ascii="Times New Roman" w:eastAsia="Cambria" w:hAnsi="Times New Roman" w:cs="Times New Roman"/>
          <w:sz w:val="24"/>
          <w:szCs w:val="24"/>
        </w:rPr>
        <w:t>e</w:t>
      </w:r>
      <w:r w:rsidR="00E73D13">
        <w:rPr>
          <w:rFonts w:ascii="Times New Roman" w:eastAsia="Cambria" w:hAnsi="Times New Roman" w:cs="Times New Roman"/>
          <w:sz w:val="24"/>
          <w:szCs w:val="24"/>
        </w:rPr>
        <w:t xml:space="preserve"> </w:t>
      </w:r>
      <w:r w:rsidR="001B2969" w:rsidRPr="00736E42">
        <w:rPr>
          <w:rFonts w:ascii="Times New Roman" w:eastAsia="Cambria" w:hAnsi="Times New Roman" w:cs="Times New Roman"/>
          <w:sz w:val="24"/>
          <w:szCs w:val="24"/>
        </w:rPr>
        <w:t>se</w:t>
      </w:r>
      <w:r w:rsidR="001B2969" w:rsidRPr="00736E42">
        <w:rPr>
          <w:rFonts w:ascii="Times New Roman" w:eastAsia="Cambria" w:hAnsi="Times New Roman" w:cs="Times New Roman"/>
          <w:spacing w:val="-1"/>
          <w:sz w:val="24"/>
          <w:szCs w:val="24"/>
        </w:rPr>
        <w:t>k</w:t>
      </w:r>
      <w:r w:rsidR="001B2969" w:rsidRPr="00736E42">
        <w:rPr>
          <w:rFonts w:ascii="Times New Roman" w:eastAsia="Cambria" w:hAnsi="Times New Roman" w:cs="Times New Roman"/>
          <w:sz w:val="24"/>
          <w:szCs w:val="24"/>
        </w:rPr>
        <w:t>tö</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el</w:t>
      </w:r>
      <w:r w:rsidR="00E73D13">
        <w:rPr>
          <w:rFonts w:ascii="Times New Roman" w:eastAsia="Cambria" w:hAnsi="Times New Roman" w:cs="Times New Roman"/>
          <w:sz w:val="24"/>
          <w:szCs w:val="24"/>
        </w:rPr>
        <w:t xml:space="preserve"> </w:t>
      </w:r>
      <w:r w:rsidR="001B2969" w:rsidRPr="00736E42">
        <w:rPr>
          <w:rFonts w:ascii="Times New Roman" w:eastAsia="Cambria" w:hAnsi="Times New Roman" w:cs="Times New Roman"/>
          <w:sz w:val="24"/>
          <w:szCs w:val="24"/>
        </w:rPr>
        <w:t>st</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ate</w:t>
      </w:r>
      <w:r w:rsidR="001B2969" w:rsidRPr="00736E42">
        <w:rPr>
          <w:rFonts w:ascii="Times New Roman" w:eastAsia="Cambria" w:hAnsi="Times New Roman" w:cs="Times New Roman"/>
          <w:spacing w:val="1"/>
          <w:sz w:val="24"/>
          <w:szCs w:val="24"/>
        </w:rPr>
        <w:t>j</w:t>
      </w:r>
      <w:r w:rsidR="001B2969" w:rsidRPr="00736E42">
        <w:rPr>
          <w:rFonts w:ascii="Times New Roman" w:eastAsia="Cambria" w:hAnsi="Times New Roman" w:cs="Times New Roman"/>
          <w:sz w:val="24"/>
          <w:szCs w:val="24"/>
        </w:rPr>
        <w:t>ie</w:t>
      </w:r>
      <w:r w:rsidR="001B2969" w:rsidRPr="00736E42">
        <w:rPr>
          <w:rFonts w:ascii="Times New Roman" w:eastAsia="Cambria" w:hAnsi="Times New Roman" w:cs="Times New Roman"/>
          <w:spacing w:val="-1"/>
          <w:sz w:val="24"/>
          <w:szCs w:val="24"/>
        </w:rPr>
        <w:t>y</w:t>
      </w:r>
      <w:r w:rsidR="001B2969" w:rsidRPr="00736E42">
        <w:rPr>
          <w:rFonts w:ascii="Times New Roman" w:eastAsia="Cambria" w:hAnsi="Times New Roman" w:cs="Times New Roman"/>
          <w:sz w:val="24"/>
          <w:szCs w:val="24"/>
        </w:rPr>
        <w:t>lem</w:t>
      </w:r>
      <w:r w:rsidR="001B2969" w:rsidRPr="00736E42">
        <w:rPr>
          <w:rFonts w:ascii="Times New Roman" w:eastAsia="Cambria" w:hAnsi="Times New Roman" w:cs="Times New Roman"/>
          <w:spacing w:val="1"/>
          <w:sz w:val="24"/>
          <w:szCs w:val="24"/>
        </w:rPr>
        <w:t>p</w:t>
      </w:r>
      <w:r w:rsidR="001B2969" w:rsidRPr="00736E42">
        <w:rPr>
          <w:rFonts w:ascii="Times New Roman" w:eastAsia="Cambria" w:hAnsi="Times New Roman" w:cs="Times New Roman"/>
          <w:sz w:val="24"/>
          <w:szCs w:val="24"/>
        </w:rPr>
        <w:t>lanla</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00E73D13">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millî</w:t>
      </w:r>
      <w:r w:rsidR="00E73D13">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00E73D13">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ilçe</w:t>
      </w:r>
      <w:r w:rsidR="00E73D13">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millî</w:t>
      </w:r>
      <w:r w:rsidR="00E73D13">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00E73D13">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006344F7">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006344F7">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006344F7">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006344F7">
        <w:rPr>
          <w:rFonts w:ascii="Times New Roman" w:eastAsia="Cambria" w:hAnsi="Times New Roman" w:cs="Times New Roman"/>
          <w:b/>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lastRenderedPageBreak/>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 xml:space="preserve">o3.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2"/>
          <w:position w:val="-1"/>
          <w:sz w:val="20"/>
          <w:szCs w:val="20"/>
        </w:rPr>
        <w:t>v</w:t>
      </w:r>
      <w:r>
        <w:rPr>
          <w:rFonts w:ascii="Cambria" w:eastAsia="Cambria" w:hAnsi="Cambria" w:cs="Cambria"/>
          <w:b/>
          <w:position w:val="-1"/>
          <w:sz w:val="20"/>
          <w:szCs w:val="20"/>
        </w:rPr>
        <w:t>eHi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9064" w:type="dxa"/>
        <w:tblInd w:w="-5" w:type="dxa"/>
        <w:tblCellMar>
          <w:left w:w="70" w:type="dxa"/>
          <w:right w:w="70" w:type="dxa"/>
        </w:tblCellMar>
        <w:tblLook w:val="04A0"/>
      </w:tblPr>
      <w:tblGrid>
        <w:gridCol w:w="4848"/>
        <w:gridCol w:w="4216"/>
      </w:tblGrid>
      <w:tr w:rsidR="009303F6" w:rsidRPr="009303F6" w:rsidTr="004C014C">
        <w:trPr>
          <w:trHeight w:val="292"/>
        </w:trPr>
        <w:tc>
          <w:tcPr>
            <w:tcW w:w="4848"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Times New Roman" w:hAnsi="Cambria" w:cs="Calibri"/>
                <w:b/>
                <w:bCs/>
                <w:color w:val="000000"/>
                <w:sz w:val="20"/>
                <w:szCs w:val="20"/>
                <w:lang w:val="en-US" w:eastAsia="tr-TR"/>
              </w:rPr>
              <w:t>Faaliyet Alanı</w:t>
            </w:r>
          </w:p>
        </w:tc>
        <w:tc>
          <w:tcPr>
            <w:tcW w:w="4216"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Cambria" w:hAnsi="Cambria" w:cs="Cambria"/>
                <w:b/>
                <w:bCs/>
                <w:color w:val="000000"/>
                <w:sz w:val="20"/>
                <w:szCs w:val="20"/>
                <w:lang w:val="en-US" w:eastAsia="tr-TR"/>
              </w:rPr>
              <w:t>Ürün/Hizmetler</w:t>
            </w:r>
          </w:p>
        </w:tc>
      </w:tr>
      <w:tr w:rsidR="009303F6" w:rsidRPr="009303F6" w:rsidTr="004C014C">
        <w:trPr>
          <w:trHeight w:val="1140"/>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216"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4C014C">
        <w:trPr>
          <w:trHeight w:val="877"/>
        </w:trPr>
        <w:tc>
          <w:tcPr>
            <w:tcW w:w="4848"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216"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4C014C">
        <w:trPr>
          <w:trHeight w:val="2047"/>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216"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t>….</w:t>
            </w:r>
          </w:p>
        </w:tc>
      </w:tr>
      <w:tr w:rsidR="009303F6"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216"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r w:rsidRPr="009303F6">
              <w:rPr>
                <w:rFonts w:ascii="Calibri" w:eastAsia="Times New Roman" w:hAnsi="Calibri" w:cs="Calibri"/>
                <w:color w:val="000000"/>
                <w:lang w:eastAsia="tr-TR"/>
              </w:rPr>
              <w:br/>
              <w:t>…….</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4C014C" w:rsidRDefault="004C014C"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00D347AA">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rsidR="00F846DC"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w:t>
      </w:r>
    </w:p>
    <w:p w:rsidR="00F846DC" w:rsidRDefault="00F846DC" w:rsidP="003A40FE">
      <w:pPr>
        <w:spacing w:after="72" w:line="240" w:lineRule="auto"/>
        <w:jc w:val="both"/>
        <w:rPr>
          <w:rFonts w:ascii="Times New Roman" w:hAnsi="Times New Roman" w:cs="Times New Roman"/>
          <w:sz w:val="24"/>
        </w:rPr>
      </w:pPr>
    </w:p>
    <w:p w:rsidR="00F846DC" w:rsidRDefault="00F846DC" w:rsidP="003A40FE">
      <w:pPr>
        <w:spacing w:after="72" w:line="240" w:lineRule="auto"/>
        <w:jc w:val="both"/>
        <w:rPr>
          <w:rFonts w:ascii="Times New Roman" w:hAnsi="Times New Roman" w:cs="Times New Roman"/>
          <w:sz w:val="24"/>
        </w:rPr>
      </w:pPr>
    </w:p>
    <w:p w:rsidR="00686A9E" w:rsidRDefault="00686A9E" w:rsidP="00916027">
      <w:pPr>
        <w:spacing w:after="72" w:line="240" w:lineRule="auto"/>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lastRenderedPageBreak/>
        <w:t>EK-1 Paydaş Sınıflandırma Matrisi</w:t>
      </w:r>
    </w:p>
    <w:tbl>
      <w:tblPr>
        <w:tblW w:w="9605" w:type="dxa"/>
        <w:tblInd w:w="-5" w:type="dxa"/>
        <w:tblLayout w:type="fixed"/>
        <w:tblCellMar>
          <w:left w:w="70" w:type="dxa"/>
          <w:right w:w="70" w:type="dxa"/>
        </w:tblCellMar>
        <w:tblLook w:val="04A0"/>
      </w:tblPr>
      <w:tblGrid>
        <w:gridCol w:w="2715"/>
        <w:gridCol w:w="1319"/>
        <w:gridCol w:w="1793"/>
        <w:gridCol w:w="1344"/>
        <w:gridCol w:w="1195"/>
        <w:gridCol w:w="1239"/>
      </w:tblGrid>
      <w:tr w:rsidR="005529FB" w:rsidRPr="005529FB" w:rsidTr="004C014C">
        <w:trPr>
          <w:trHeight w:val="489"/>
        </w:trPr>
        <w:tc>
          <w:tcPr>
            <w:tcW w:w="271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19"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93"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78"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4C014C">
        <w:trPr>
          <w:trHeight w:val="614"/>
        </w:trPr>
        <w:tc>
          <w:tcPr>
            <w:tcW w:w="2715"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1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Çalışanlar, Birimler</w:t>
            </w:r>
          </w:p>
        </w:tc>
        <w:tc>
          <w:tcPr>
            <w:tcW w:w="1793"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Temel ortak</w:t>
            </w:r>
          </w:p>
        </w:tc>
        <w:tc>
          <w:tcPr>
            <w:tcW w:w="134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Cambria" w:hAnsi="Cambria" w:cs="Cambria"/>
                <w:color w:val="000000"/>
                <w:sz w:val="20"/>
                <w:szCs w:val="20"/>
                <w:lang w:val="en-US" w:eastAsia="tr-TR"/>
              </w:rPr>
              <w:t>Stratejik ortak</w:t>
            </w:r>
          </w:p>
        </w:tc>
        <w:tc>
          <w:tcPr>
            <w:tcW w:w="119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w:t>
            </w:r>
          </w:p>
        </w:tc>
        <w:tc>
          <w:tcPr>
            <w:tcW w:w="1238"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Müşteri,   hedef kitle</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F846DC" w:rsidRDefault="00F846DC" w:rsidP="005529FB">
      <w:pPr>
        <w:rPr>
          <w:rFonts w:ascii="Cambria" w:eastAsia="Cambria" w:hAnsi="Cambria" w:cs="Cambria"/>
          <w:b/>
        </w:rPr>
      </w:pPr>
    </w:p>
    <w:p w:rsidR="00F846DC" w:rsidRDefault="00F846DC" w:rsidP="005529FB">
      <w:pPr>
        <w:rPr>
          <w:rFonts w:ascii="Cambria" w:eastAsia="Cambria" w:hAnsi="Cambria" w:cs="Cambria"/>
          <w:b/>
        </w:rPr>
      </w:pPr>
    </w:p>
    <w:p w:rsidR="00EF46F7" w:rsidRDefault="00EF46F7" w:rsidP="005529FB">
      <w:pPr>
        <w:rPr>
          <w:rFonts w:ascii="Cambria" w:eastAsia="Cambria" w:hAnsi="Cambria" w:cs="Cambria"/>
          <w:b/>
        </w:rPr>
      </w:pPr>
    </w:p>
    <w:p w:rsidR="009C17DD" w:rsidRDefault="009C17DD" w:rsidP="005529FB">
      <w:pPr>
        <w:rPr>
          <w:rFonts w:ascii="Cambria" w:eastAsia="Cambria" w:hAnsi="Cambria" w:cs="Cambria"/>
          <w:b/>
        </w:rPr>
      </w:pPr>
    </w:p>
    <w:p w:rsidR="005529FB" w:rsidRDefault="005529FB" w:rsidP="005529FB">
      <w:pPr>
        <w:rPr>
          <w:rFonts w:ascii="Cambria" w:eastAsia="Cambria" w:hAnsi="Cambria" w:cs="Cambria"/>
          <w:b/>
          <w:w w:val="99"/>
        </w:rPr>
      </w:pPr>
      <w:r>
        <w:rPr>
          <w:rFonts w:ascii="Cambria" w:eastAsia="Cambria" w:hAnsi="Cambria" w:cs="Cambria"/>
          <w:b/>
        </w:rPr>
        <w:lastRenderedPageBreak/>
        <w:t>EK-2</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p w:rsidR="00F846DC" w:rsidRDefault="00F846DC" w:rsidP="005529FB">
      <w:pPr>
        <w:rPr>
          <w:rFonts w:ascii="Cambria" w:eastAsia="Cambria" w:hAnsi="Cambria" w:cs="Cambria"/>
          <w:b/>
          <w:w w:val="99"/>
        </w:rPr>
      </w:pPr>
    </w:p>
    <w:tbl>
      <w:tblPr>
        <w:tblW w:w="8980" w:type="dxa"/>
        <w:tblInd w:w="-5" w:type="dxa"/>
        <w:tblCellMar>
          <w:left w:w="70" w:type="dxa"/>
          <w:right w:w="70" w:type="dxa"/>
        </w:tblCellMar>
        <w:tblLook w:val="04A0"/>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İç Paydaş</w:t>
            </w:r>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Dış Paydaş</w:t>
            </w:r>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Yararlanıcı (Müşteri)</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Neden 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Önceliği</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Bağlı  olduğumuz  merkezi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Özel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 mahalli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Amaç ve hedeflerimize ulaşmak iş birliği yapacağımız kurumlar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Eğitim-Öğretim (Örgün-</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Yatılılık-Bursluluk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Nitelikli İş Gücü</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AR-GE, Projeler, Danışmanlık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Altyapı, Donatım Yatırım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Yayım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Rehberlik, Kurs, Sosyal etkinlikler</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Mezunlar (Öğrenci)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Ölçme-Değerlendirme</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Öğrenciler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Veliler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Üniversiteler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Medya</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Uluslararası kuruluşlar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Meslek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Sağlık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Diğer Kurumlar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Özel sektör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evey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ı O:</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 xml:space="preserve">r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4C014C" w:rsidRDefault="004C014C" w:rsidP="005529FB">
      <w:pPr>
        <w:spacing w:before="58"/>
        <w:ind w:right="-426"/>
        <w:jc w:val="both"/>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00EF46F7">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00EF46F7">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00EF46F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00EF46F7">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4C01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4C01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20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4C014C"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C</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4C014C">
              <w:rPr>
                <w:rFonts w:ascii="Book Antiqua" w:eastAsia="Times New Roman" w:hAnsi="Book Antiqua" w:cs="Calibri"/>
                <w:b/>
                <w:bCs/>
                <w:color w:val="000000"/>
                <w:sz w:val="24"/>
                <w:szCs w:val="24"/>
                <w:lang w:eastAsia="tr-TR"/>
              </w:rPr>
              <w:t>-C</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D3779"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9-D</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10-D</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D3779"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9-E</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10-E</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D3779" w:rsidP="004C014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9-F</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10-F</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9-G</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D3779">
              <w:rPr>
                <w:rFonts w:ascii="Book Antiqua" w:eastAsia="Times New Roman" w:hAnsi="Book Antiqua" w:cs="Calibri"/>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D377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tbl>
      <w:tblPr>
        <w:tblW w:w="9728" w:type="dxa"/>
        <w:tblInd w:w="10" w:type="dxa"/>
        <w:tblCellMar>
          <w:left w:w="70" w:type="dxa"/>
          <w:right w:w="70" w:type="dxa"/>
        </w:tblCellMar>
        <w:tblLook w:val="04A0"/>
      </w:tblPr>
      <w:tblGrid>
        <w:gridCol w:w="1216"/>
        <w:gridCol w:w="1216"/>
        <w:gridCol w:w="1216"/>
        <w:gridCol w:w="1216"/>
        <w:gridCol w:w="1216"/>
        <w:gridCol w:w="1216"/>
        <w:gridCol w:w="1216"/>
        <w:gridCol w:w="1216"/>
      </w:tblGrid>
      <w:tr w:rsidR="00FD3779" w:rsidRPr="00F4090E" w:rsidTr="00712E9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D3779" w:rsidRPr="00F4090E" w:rsidRDefault="00FD3779" w:rsidP="00712E9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D3779" w:rsidRPr="00F4090E" w:rsidTr="00FD377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12-A</w:t>
            </w:r>
          </w:p>
        </w:tc>
        <w:tc>
          <w:tcPr>
            <w:tcW w:w="1216" w:type="dxa"/>
            <w:tcBorders>
              <w:top w:val="nil"/>
              <w:left w:val="nil"/>
              <w:bottom w:val="single" w:sz="8" w:space="0" w:color="FABF8F"/>
              <w:right w:val="single" w:sz="8" w:space="0" w:color="FABF8F"/>
            </w:tcBorders>
            <w:shd w:val="clear" w:color="000000" w:fill="FDE9D9"/>
            <w:vAlign w:val="center"/>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D3779" w:rsidRPr="00F4090E" w:rsidTr="00FD377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20</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32</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D3779" w:rsidRPr="00F4090E" w:rsidTr="00FD377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C</w:t>
            </w:r>
          </w:p>
        </w:tc>
        <w:tc>
          <w:tcPr>
            <w:tcW w:w="1216" w:type="dxa"/>
            <w:tcBorders>
              <w:top w:val="nil"/>
              <w:left w:val="nil"/>
              <w:bottom w:val="single" w:sz="8" w:space="0" w:color="FABF8F"/>
              <w:right w:val="single" w:sz="8" w:space="0" w:color="FABF8F"/>
            </w:tcBorders>
            <w:shd w:val="clear" w:color="000000" w:fill="FDE9D9"/>
            <w:vAlign w:val="center"/>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12-C</w:t>
            </w: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28</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D3779" w:rsidRPr="00F4090E" w:rsidTr="00FD377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11-D</w:t>
            </w:r>
          </w:p>
        </w:tc>
        <w:tc>
          <w:tcPr>
            <w:tcW w:w="1216" w:type="dxa"/>
            <w:tcBorders>
              <w:top w:val="nil"/>
              <w:left w:val="nil"/>
              <w:bottom w:val="single" w:sz="8" w:space="0" w:color="FABF8F"/>
              <w:right w:val="single" w:sz="8" w:space="0" w:color="FABF8F"/>
            </w:tcBorders>
            <w:shd w:val="clear" w:color="auto" w:fill="auto"/>
            <w:vAlign w:val="center"/>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12-D</w:t>
            </w: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D3779" w:rsidRPr="00F4090E" w:rsidTr="00FD377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11-E</w:t>
            </w:r>
          </w:p>
        </w:tc>
        <w:tc>
          <w:tcPr>
            <w:tcW w:w="1216" w:type="dxa"/>
            <w:tcBorders>
              <w:top w:val="nil"/>
              <w:left w:val="nil"/>
              <w:bottom w:val="single" w:sz="8" w:space="0" w:color="FABF8F"/>
              <w:right w:val="single" w:sz="8" w:space="0" w:color="FABF8F"/>
            </w:tcBorders>
            <w:shd w:val="clear" w:color="000000" w:fill="FDE9D9"/>
            <w:vAlign w:val="center"/>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12-E</w:t>
            </w:r>
          </w:p>
        </w:tc>
        <w:tc>
          <w:tcPr>
            <w:tcW w:w="1216" w:type="dxa"/>
            <w:tcBorders>
              <w:top w:val="nil"/>
              <w:left w:val="nil"/>
              <w:bottom w:val="single" w:sz="8" w:space="0" w:color="FABF8F"/>
              <w:right w:val="single" w:sz="8" w:space="0" w:color="FABF8F"/>
            </w:tcBorders>
            <w:shd w:val="clear" w:color="000000" w:fill="FDE9D9"/>
            <w:vAlign w:val="center"/>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D3779" w:rsidRPr="00F4090E" w:rsidTr="00FD377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11-F</w:t>
            </w:r>
          </w:p>
        </w:tc>
        <w:tc>
          <w:tcPr>
            <w:tcW w:w="1216" w:type="dxa"/>
            <w:tcBorders>
              <w:top w:val="nil"/>
              <w:left w:val="nil"/>
              <w:bottom w:val="single" w:sz="8" w:space="0" w:color="FABF8F"/>
              <w:right w:val="single" w:sz="8" w:space="0" w:color="FABF8F"/>
            </w:tcBorders>
            <w:shd w:val="clear" w:color="auto" w:fill="auto"/>
            <w:vAlign w:val="center"/>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12-F</w:t>
            </w:r>
          </w:p>
        </w:tc>
        <w:tc>
          <w:tcPr>
            <w:tcW w:w="1216" w:type="dxa"/>
            <w:tcBorders>
              <w:top w:val="nil"/>
              <w:left w:val="nil"/>
              <w:bottom w:val="single" w:sz="8" w:space="0" w:color="FABF8F"/>
              <w:right w:val="single" w:sz="8" w:space="0" w:color="FABF8F"/>
            </w:tcBorders>
            <w:shd w:val="clear" w:color="auto" w:fill="auto"/>
            <w:vAlign w:val="center"/>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w:t>
            </w:r>
          </w:p>
        </w:tc>
        <w:tc>
          <w:tcPr>
            <w:tcW w:w="1216" w:type="dxa"/>
            <w:tcBorders>
              <w:top w:val="nil"/>
              <w:left w:val="nil"/>
              <w:bottom w:val="single" w:sz="8" w:space="0" w:color="FABF8F"/>
              <w:right w:val="single" w:sz="8" w:space="0" w:color="FABF8F"/>
            </w:tcBorders>
            <w:shd w:val="clear" w:color="auto" w:fill="auto"/>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D3779" w:rsidRPr="00F4090E" w:rsidTr="00FD377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AF4EA1">
            <w:pPr>
              <w:spacing w:after="0" w:line="240" w:lineRule="auto"/>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12-G</w:t>
            </w:r>
            <w:r w:rsidR="00FD3779"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AF4EA1" w:rsidP="00712E9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00FD3779"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D3779" w:rsidRPr="00F4090E" w:rsidRDefault="00FD3779" w:rsidP="00712E9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D3779" w:rsidRDefault="00FD3779" w:rsidP="00A138EA">
      <w:pPr>
        <w:spacing w:after="72" w:line="240" w:lineRule="auto"/>
        <w:jc w:val="both"/>
      </w:pPr>
    </w:p>
    <w:p w:rsidR="00FD3779" w:rsidRDefault="00FD3779" w:rsidP="00A138EA">
      <w:pPr>
        <w:spacing w:after="72" w:line="240" w:lineRule="auto"/>
        <w:jc w:val="both"/>
      </w:pPr>
    </w:p>
    <w:p w:rsidR="00FD3779" w:rsidRDefault="00FD3779" w:rsidP="00A138EA">
      <w:pPr>
        <w:spacing w:after="72" w:line="240" w:lineRule="auto"/>
        <w:jc w:val="both"/>
      </w:pPr>
    </w:p>
    <w:p w:rsidR="00FD3779" w:rsidRDefault="00FD3779" w:rsidP="00A138EA">
      <w:pPr>
        <w:spacing w:after="72" w:line="240" w:lineRule="auto"/>
        <w:jc w:val="both"/>
      </w:pPr>
    </w:p>
    <w:p w:rsidR="00FD3779" w:rsidRDefault="00FD3779" w:rsidP="00A138EA">
      <w:pPr>
        <w:spacing w:after="72" w:line="240" w:lineRule="auto"/>
        <w:jc w:val="both"/>
      </w:pPr>
    </w:p>
    <w:p w:rsidR="00FD3779" w:rsidRDefault="00FD3779" w:rsidP="00A138EA">
      <w:pPr>
        <w:spacing w:after="72" w:line="240" w:lineRule="auto"/>
        <w:jc w:val="both"/>
      </w:pPr>
    </w:p>
    <w:p w:rsidR="00D5039E" w:rsidRDefault="00D5039E" w:rsidP="00A138EA">
      <w:pPr>
        <w:spacing w:after="72" w:line="240" w:lineRule="auto"/>
        <w:jc w:val="both"/>
      </w:pPr>
    </w:p>
    <w:p w:rsidR="00D5039E" w:rsidRDefault="00D5039E" w:rsidP="00A138EA">
      <w:pPr>
        <w:spacing w:after="72" w:line="240" w:lineRule="auto"/>
        <w:jc w:val="both"/>
      </w:pPr>
    </w:p>
    <w:p w:rsidR="00D5039E" w:rsidRDefault="00D5039E" w:rsidP="00A138EA">
      <w:pPr>
        <w:spacing w:after="72" w:line="240" w:lineRule="auto"/>
        <w:jc w:val="both"/>
      </w:pPr>
    </w:p>
    <w:p w:rsidR="00D5039E" w:rsidRDefault="00D5039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724" w:type="dxa"/>
        <w:tblInd w:w="-10" w:type="dxa"/>
        <w:tblCellMar>
          <w:left w:w="70" w:type="dxa"/>
          <w:right w:w="70" w:type="dxa"/>
        </w:tblCellMar>
        <w:tblLook w:val="04A0"/>
      </w:tblPr>
      <w:tblGrid>
        <w:gridCol w:w="1714"/>
        <w:gridCol w:w="718"/>
        <w:gridCol w:w="1025"/>
        <w:gridCol w:w="718"/>
        <w:gridCol w:w="1025"/>
        <w:gridCol w:w="718"/>
        <w:gridCol w:w="1025"/>
        <w:gridCol w:w="718"/>
        <w:gridCol w:w="1002"/>
        <w:gridCol w:w="1061"/>
      </w:tblGrid>
      <w:tr w:rsidR="00F4090E" w:rsidRPr="00F4090E" w:rsidTr="004C014C">
        <w:trPr>
          <w:trHeight w:val="392"/>
        </w:trPr>
        <w:tc>
          <w:tcPr>
            <w:tcW w:w="171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644901"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9</w:t>
            </w:r>
            <w:r w:rsidR="00F4090E" w:rsidRPr="00F4090E">
              <w:rPr>
                <w:rFonts w:ascii="Calibri" w:eastAsia="Times New Roman" w:hAnsi="Calibri" w:cs="Calibri"/>
                <w:b/>
                <w:bCs/>
                <w:color w:val="000000"/>
                <w:lang w:eastAsia="tr-TR"/>
              </w:rPr>
              <w:t>.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644901"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10</w:t>
            </w:r>
            <w:r w:rsidR="00F4090E" w:rsidRPr="00F4090E">
              <w:rPr>
                <w:rFonts w:ascii="Calibri" w:eastAsia="Times New Roman" w:hAnsi="Calibri" w:cs="Calibri"/>
                <w:b/>
                <w:bCs/>
                <w:color w:val="000000"/>
                <w:lang w:eastAsia="tr-TR"/>
              </w:rPr>
              <w:t>.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644901"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11</w:t>
            </w:r>
            <w:r w:rsidR="00F4090E" w:rsidRPr="00F4090E">
              <w:rPr>
                <w:rFonts w:ascii="Calibri" w:eastAsia="Times New Roman" w:hAnsi="Calibri" w:cs="Calibri"/>
                <w:b/>
                <w:bCs/>
                <w:color w:val="000000"/>
                <w:lang w:eastAsia="tr-TR"/>
              </w:rPr>
              <w:t>. Sınıf</w:t>
            </w:r>
          </w:p>
        </w:tc>
        <w:tc>
          <w:tcPr>
            <w:tcW w:w="172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1E2E06"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12</w:t>
            </w:r>
            <w:r w:rsidR="00F4090E" w:rsidRPr="00F4090E">
              <w:rPr>
                <w:rFonts w:ascii="Calibri" w:eastAsia="Times New Roman" w:hAnsi="Calibri" w:cs="Calibri"/>
                <w:b/>
                <w:bCs/>
                <w:color w:val="000000"/>
                <w:lang w:eastAsia="tr-TR"/>
              </w:rPr>
              <w:t>. Sınıf</w:t>
            </w:r>
          </w:p>
        </w:tc>
        <w:tc>
          <w:tcPr>
            <w:tcW w:w="1061"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4C014C">
        <w:trPr>
          <w:trHeight w:val="392"/>
        </w:trPr>
        <w:tc>
          <w:tcPr>
            <w:tcW w:w="171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1061"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3</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1</w:t>
            </w:r>
          </w:p>
        </w:tc>
        <w:tc>
          <w:tcPr>
            <w:tcW w:w="100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61"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4</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1</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6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1</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17</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16</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11</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7</w:t>
            </w:r>
          </w:p>
        </w:tc>
        <w:tc>
          <w:tcPr>
            <w:tcW w:w="100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61"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51</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1</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1</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6</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6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8</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644901"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Özbekistan</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1</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44901">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0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61"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1</w:t>
            </w:r>
          </w:p>
        </w:tc>
      </w:tr>
      <w:tr w:rsidR="00644901"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tcPr>
          <w:p w:rsidR="00644901" w:rsidRPr="00F4090E" w:rsidRDefault="00644901"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Pakistan</w:t>
            </w:r>
          </w:p>
        </w:tc>
        <w:tc>
          <w:tcPr>
            <w:tcW w:w="718"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1002"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061" w:type="dxa"/>
            <w:tcBorders>
              <w:top w:val="nil"/>
              <w:left w:val="nil"/>
              <w:bottom w:val="single" w:sz="8" w:space="0" w:color="FABF8F"/>
              <w:right w:val="single" w:sz="8" w:space="0" w:color="FABF8F"/>
            </w:tcBorders>
            <w:shd w:val="clear" w:color="000000" w:fill="FDE9D9"/>
            <w:vAlign w:val="center"/>
          </w:tcPr>
          <w:p w:rsidR="00644901" w:rsidRPr="00F4090E" w:rsidRDefault="001E2E06"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r>
      <w:tr w:rsidR="00F4090E" w:rsidRPr="00F4090E" w:rsidTr="004C014C">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Lü</w:t>
            </w:r>
            <w:r w:rsidR="00644901">
              <w:rPr>
                <w:rFonts w:ascii="Book Antiqua" w:eastAsia="Times New Roman" w:hAnsi="Book Antiqua" w:cs="Calibri"/>
                <w:b/>
                <w:bCs/>
                <w:color w:val="000000"/>
                <w:sz w:val="24"/>
                <w:szCs w:val="24"/>
                <w:lang w:eastAsia="tr-TR"/>
              </w:rPr>
              <w:t>bnan</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2</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2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w:t>
            </w:r>
          </w:p>
        </w:tc>
        <w:tc>
          <w:tcPr>
            <w:tcW w:w="106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E2E06">
              <w:rPr>
                <w:rFonts w:ascii="Book Antiqua" w:eastAsia="Times New Roman" w:hAnsi="Book Antiqua" w:cs="Calibri"/>
                <w:b/>
                <w:bCs/>
                <w:color w:val="000000"/>
                <w:sz w:val="24"/>
                <w:szCs w:val="24"/>
                <w:lang w:eastAsia="tr-TR"/>
              </w:rPr>
              <w:t>2</w:t>
            </w:r>
          </w:p>
        </w:tc>
      </w:tr>
    </w:tbl>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tblPr>
      <w:tblGrid>
        <w:gridCol w:w="1806"/>
        <w:gridCol w:w="185"/>
        <w:gridCol w:w="1806"/>
        <w:gridCol w:w="185"/>
        <w:gridCol w:w="1806"/>
        <w:gridCol w:w="187"/>
        <w:gridCol w:w="1806"/>
        <w:gridCol w:w="185"/>
        <w:gridCol w:w="1806"/>
      </w:tblGrid>
      <w:tr w:rsidR="00A1250F" w:rsidRPr="00A1250F" w:rsidTr="004C014C">
        <w:trPr>
          <w:trHeight w:val="886"/>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259"/>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757"/>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4C014C">
        <w:trPr>
          <w:trHeight w:val="248"/>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714"/>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4C014C">
        <w:trPr>
          <w:trHeight w:val="53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bl>
    <w:p w:rsidR="00A1250F" w:rsidRDefault="00A1250F" w:rsidP="00A138EA">
      <w:pPr>
        <w:spacing w:after="72" w:line="240" w:lineRule="auto"/>
        <w:jc w:val="both"/>
      </w:pPr>
    </w:p>
    <w:p w:rsidR="00F4090E" w:rsidRDefault="00F4090E" w:rsidP="00A138EA">
      <w:pPr>
        <w:spacing w:after="72" w:line="240" w:lineRule="auto"/>
        <w:jc w:val="both"/>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001F446E">
        <w:rPr>
          <w:rFonts w:ascii="Times New Roman" w:eastAsia="Cambria" w:hAnsi="Times New Roman" w:cs="Times New Roman"/>
          <w:b/>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Default="00C1096B" w:rsidP="00C1096B">
      <w:pPr>
        <w:spacing w:after="72" w:line="240" w:lineRule="auto"/>
        <w:jc w:val="both"/>
        <w:rPr>
          <w:rFonts w:ascii="Times New Roman" w:hAnsi="Times New Roman" w:cs="Times New Roman"/>
          <w:b/>
          <w:bCs/>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p w:rsidR="004E4CBE" w:rsidRDefault="004E4CBE" w:rsidP="00C1096B">
      <w:pPr>
        <w:spacing w:after="72" w:line="240" w:lineRule="auto"/>
        <w:jc w:val="both"/>
        <w:rPr>
          <w:rFonts w:ascii="Times New Roman" w:hAnsi="Times New Roman" w:cs="Times New Roman"/>
          <w:b/>
          <w:bCs/>
          <w:sz w:val="24"/>
        </w:rPr>
      </w:pPr>
    </w:p>
    <w:p w:rsidR="00C57836" w:rsidRPr="00736E42" w:rsidRDefault="00C57836" w:rsidP="00C1096B">
      <w:pPr>
        <w:spacing w:after="72" w:line="240" w:lineRule="auto"/>
        <w:jc w:val="both"/>
        <w:rPr>
          <w:rFonts w:ascii="Times New Roman" w:hAnsi="Times New Roman" w:cs="Times New Roman"/>
          <w:sz w:val="24"/>
        </w:rPr>
      </w:pPr>
    </w:p>
    <w:tbl>
      <w:tblPr>
        <w:tblW w:w="9966" w:type="dxa"/>
        <w:tblCellMar>
          <w:left w:w="0" w:type="dxa"/>
          <w:right w:w="0" w:type="dxa"/>
        </w:tblCellMar>
        <w:tblLook w:val="0600"/>
      </w:tblPr>
      <w:tblGrid>
        <w:gridCol w:w="5291"/>
        <w:gridCol w:w="1558"/>
        <w:gridCol w:w="1558"/>
        <w:gridCol w:w="1559"/>
      </w:tblGrid>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lastRenderedPageBreak/>
              <w:t>Unvan*</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E16EA">
              <w:rPr>
                <w:rFonts w:ascii="Times New Roman" w:hAnsi="Times New Roman" w:cs="Times New Roman"/>
                <w:b/>
                <w:bCs/>
                <w:sz w:val="24"/>
              </w:rPr>
              <w:t>7</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E16EA">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E16EA">
              <w:rPr>
                <w:rFonts w:ascii="Times New Roman" w:hAnsi="Times New Roman" w:cs="Times New Roman"/>
                <w:b/>
                <w:bCs/>
                <w:sz w:val="24"/>
              </w:rPr>
              <w:t>8</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Default="00C1096B" w:rsidP="00C1096B">
            <w:pPr>
              <w:spacing w:after="72" w:line="240" w:lineRule="auto"/>
              <w:jc w:val="both"/>
              <w:rPr>
                <w:rFonts w:ascii="Times New Roman" w:hAnsi="Times New Roman" w:cs="Times New Roman"/>
                <w:sz w:val="24"/>
              </w:rPr>
            </w:pPr>
          </w:p>
          <w:p w:rsidR="00644901" w:rsidRPr="00C1096B" w:rsidRDefault="00644901" w:rsidP="00C1096B">
            <w:pPr>
              <w:spacing w:after="72" w:line="240" w:lineRule="auto"/>
              <w:jc w:val="both"/>
              <w:rPr>
                <w:rFonts w:ascii="Times New Roman" w:hAnsi="Times New Roman" w:cs="Times New Roman"/>
                <w:sz w:val="24"/>
              </w:rPr>
            </w:pP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18</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37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55</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2</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7</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8</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9</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37</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45</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1310A">
              <w:rPr>
                <w:rFonts w:ascii="Times New Roman" w:hAnsi="Times New Roman" w:cs="Times New Roman"/>
                <w:b/>
                <w:bCs/>
                <w:sz w:val="24"/>
              </w:rPr>
              <w:t>82</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9196" w:type="dxa"/>
        <w:tblInd w:w="-5" w:type="dxa"/>
        <w:tblCellMar>
          <w:left w:w="70" w:type="dxa"/>
          <w:right w:w="70" w:type="dxa"/>
        </w:tblCellMar>
        <w:tblLook w:val="04A0"/>
      </w:tblPr>
      <w:tblGrid>
        <w:gridCol w:w="1570"/>
        <w:gridCol w:w="1458"/>
        <w:gridCol w:w="1458"/>
        <w:gridCol w:w="1682"/>
        <w:gridCol w:w="1570"/>
        <w:gridCol w:w="1458"/>
      </w:tblGrid>
      <w:tr w:rsidR="007B2F7E" w:rsidRPr="007B2F7E" w:rsidTr="004C014C">
        <w:trPr>
          <w:trHeight w:val="552"/>
        </w:trPr>
        <w:tc>
          <w:tcPr>
            <w:tcW w:w="157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682"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57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57836">
              <w:rPr>
                <w:rFonts w:ascii="Times New Roman" w:eastAsia="Times New Roman" w:hAnsi="Times New Roman" w:cs="Times New Roman"/>
                <w:color w:val="000000"/>
                <w:sz w:val="20"/>
                <w:szCs w:val="20"/>
                <w:lang w:eastAsia="tr-TR"/>
              </w:rPr>
              <w:t>Türk Dili Edebiyatı</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9B166B">
              <w:rPr>
                <w:rFonts w:ascii="Times New Roman" w:eastAsia="Times New Roman" w:hAnsi="Times New Roman" w:cs="Times New Roman"/>
                <w:color w:val="000000"/>
                <w:sz w:val="20"/>
                <w:szCs w:val="20"/>
                <w:lang w:eastAsia="tr-TR"/>
              </w:rPr>
              <w:t>3</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9B166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161D">
              <w:rPr>
                <w:rFonts w:ascii="Times New Roman" w:eastAsia="Times New Roman" w:hAnsi="Times New Roman" w:cs="Times New Roman"/>
                <w:color w:val="000000"/>
                <w:sz w:val="20"/>
                <w:szCs w:val="20"/>
                <w:lang w:eastAsia="tr-TR"/>
              </w:rPr>
              <w:t>7</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57836">
              <w:rPr>
                <w:rFonts w:ascii="Times New Roman" w:eastAsia="Times New Roman" w:hAnsi="Times New Roman" w:cs="Times New Roman"/>
                <w:color w:val="000000"/>
                <w:sz w:val="20"/>
                <w:szCs w:val="20"/>
                <w:lang w:eastAsia="tr-TR"/>
              </w:rPr>
              <w:t>Matematik</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F249AD">
              <w:rPr>
                <w:rFonts w:ascii="Times New Roman" w:eastAsia="Times New Roman" w:hAnsi="Times New Roman" w:cs="Times New Roman"/>
                <w:color w:val="000000"/>
                <w:sz w:val="20"/>
                <w:szCs w:val="20"/>
                <w:lang w:eastAsia="tr-TR"/>
              </w:rPr>
              <w:t>4</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161D">
              <w:rPr>
                <w:rFonts w:ascii="Times New Roman" w:eastAsia="Times New Roman" w:hAnsi="Times New Roman" w:cs="Times New Roman"/>
                <w:color w:val="000000"/>
                <w:sz w:val="20"/>
                <w:szCs w:val="20"/>
                <w:lang w:eastAsia="tr-TR"/>
              </w:rPr>
              <w:t>5</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D5F8F">
              <w:rPr>
                <w:rFonts w:ascii="Times New Roman" w:eastAsia="Times New Roman" w:hAnsi="Times New Roman" w:cs="Times New Roman"/>
                <w:color w:val="000000"/>
                <w:sz w:val="20"/>
                <w:szCs w:val="20"/>
                <w:lang w:eastAsia="tr-TR"/>
              </w:rPr>
              <w:t>3</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57836">
              <w:rPr>
                <w:rFonts w:ascii="Times New Roman" w:eastAsia="Times New Roman" w:hAnsi="Times New Roman" w:cs="Times New Roman"/>
                <w:color w:val="000000"/>
                <w:sz w:val="20"/>
                <w:szCs w:val="20"/>
                <w:lang w:eastAsia="tr-TR"/>
              </w:rPr>
              <w:t>Fizik</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F249AD">
              <w:rPr>
                <w:rFonts w:ascii="Times New Roman" w:eastAsia="Times New Roman" w:hAnsi="Times New Roman" w:cs="Times New Roman"/>
                <w:color w:val="000000"/>
                <w:sz w:val="20"/>
                <w:szCs w:val="20"/>
                <w:lang w:eastAsia="tr-TR"/>
              </w:rPr>
              <w:t>-</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F249AD">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161D">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57836">
              <w:rPr>
                <w:rFonts w:ascii="Times New Roman" w:eastAsia="Times New Roman" w:hAnsi="Times New Roman" w:cs="Times New Roman"/>
                <w:color w:val="000000"/>
                <w:sz w:val="20"/>
                <w:szCs w:val="20"/>
                <w:lang w:eastAsia="tr-TR"/>
              </w:rPr>
              <w:t>Kimya</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161D">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57836">
              <w:rPr>
                <w:rFonts w:ascii="Times New Roman" w:eastAsia="Times New Roman" w:hAnsi="Times New Roman" w:cs="Times New Roman"/>
                <w:color w:val="000000"/>
                <w:sz w:val="20"/>
                <w:szCs w:val="20"/>
                <w:lang w:eastAsia="tr-TR"/>
              </w:rPr>
              <w:t>Biyoloji</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161D">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57836">
              <w:rPr>
                <w:rFonts w:ascii="Times New Roman" w:eastAsia="Times New Roman" w:hAnsi="Times New Roman" w:cs="Times New Roman"/>
                <w:color w:val="000000"/>
                <w:sz w:val="20"/>
                <w:szCs w:val="20"/>
                <w:lang w:eastAsia="tr-TR"/>
              </w:rPr>
              <w:t>Din Kültürü</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DD5F8F"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Beden Eğitimi</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F249AD">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161D">
              <w:rPr>
                <w:rFonts w:ascii="Times New Roman" w:eastAsia="Times New Roman" w:hAnsi="Times New Roman" w:cs="Times New Roman"/>
                <w:color w:val="000000"/>
                <w:sz w:val="20"/>
                <w:szCs w:val="20"/>
                <w:lang w:eastAsia="tr-TR"/>
              </w:rPr>
              <w:t>3</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C57836">
              <w:rPr>
                <w:rFonts w:ascii="Times New Roman" w:eastAsia="Times New Roman" w:hAnsi="Times New Roman" w:cs="Times New Roman"/>
                <w:color w:val="000000"/>
                <w:sz w:val="20"/>
                <w:szCs w:val="20"/>
                <w:lang w:eastAsia="tr-TR"/>
              </w:rPr>
              <w:t>İngilizce</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161D">
              <w:rPr>
                <w:rFonts w:ascii="Times New Roman" w:eastAsia="Times New Roman" w:hAnsi="Times New Roman" w:cs="Times New Roman"/>
                <w:color w:val="000000"/>
                <w:sz w:val="20"/>
                <w:szCs w:val="20"/>
                <w:lang w:eastAsia="tr-TR"/>
              </w:rPr>
              <w:t>4</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F249A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Aile </w:t>
            </w:r>
            <w:r w:rsidR="00A04FED">
              <w:rPr>
                <w:rFonts w:ascii="Times New Roman" w:eastAsia="Times New Roman" w:hAnsi="Times New Roman" w:cs="Times New Roman"/>
                <w:color w:val="000000"/>
                <w:sz w:val="20"/>
                <w:szCs w:val="20"/>
                <w:lang w:eastAsia="tr-TR"/>
              </w:rPr>
              <w:t>Ekonomisi</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A04FE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A04FE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Bilişim</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A04FE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A04FE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Coğrafya</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A04FE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A04FE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Çocuk Gelişimi</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El Sanatları</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Gıda</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DD5F8F"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Grafik</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Hasta Yaşlı</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FD27C7"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FD27C7" w:rsidRPr="007B2F7E" w:rsidRDefault="0073647E"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Konaklama</w:t>
            </w: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73647E"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FD27C7"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r>
      <w:tr w:rsidR="00FD27C7"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FD27C7" w:rsidRPr="007B2F7E" w:rsidRDefault="0073647E"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Sağlık</w:t>
            </w: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73647E"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FD27C7"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r>
      <w:tr w:rsidR="00FD27C7"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FD27C7"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Muhasebe</w:t>
            </w: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FD27C7"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FD27C7" w:rsidRPr="007B2F7E" w:rsidRDefault="00FD27C7"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Rehber</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8D161D"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8D161D"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Yiyecek</w:t>
            </w:r>
          </w:p>
        </w:tc>
        <w:tc>
          <w:tcPr>
            <w:tcW w:w="1458" w:type="dxa"/>
            <w:tcBorders>
              <w:top w:val="nil"/>
              <w:left w:val="nil"/>
              <w:bottom w:val="single" w:sz="4" w:space="0" w:color="auto"/>
              <w:right w:val="single" w:sz="4" w:space="0" w:color="auto"/>
            </w:tcBorders>
            <w:shd w:val="clear" w:color="000000" w:fill="F8CBAD"/>
            <w:vAlign w:val="center"/>
          </w:tcPr>
          <w:p w:rsidR="008D161D"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58" w:type="dxa"/>
            <w:tcBorders>
              <w:top w:val="nil"/>
              <w:left w:val="nil"/>
              <w:bottom w:val="single" w:sz="4" w:space="0" w:color="auto"/>
              <w:right w:val="single" w:sz="4" w:space="0" w:color="auto"/>
            </w:tcBorders>
            <w:shd w:val="clear" w:color="000000" w:fill="F8CBAD"/>
            <w:vAlign w:val="center"/>
          </w:tcPr>
          <w:p w:rsidR="008D161D"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82" w:type="dxa"/>
            <w:tcBorders>
              <w:top w:val="nil"/>
              <w:left w:val="nil"/>
              <w:bottom w:val="single" w:sz="4" w:space="0" w:color="auto"/>
              <w:right w:val="single" w:sz="4" w:space="0" w:color="auto"/>
            </w:tcBorders>
            <w:shd w:val="clear" w:color="000000" w:fill="F8CBAD"/>
            <w:vAlign w:val="center"/>
          </w:tcPr>
          <w:p w:rsidR="008D161D"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570" w:type="dxa"/>
            <w:tcBorders>
              <w:top w:val="nil"/>
              <w:left w:val="nil"/>
              <w:bottom w:val="single" w:sz="4" w:space="0" w:color="auto"/>
              <w:right w:val="single" w:sz="4" w:space="0" w:color="auto"/>
            </w:tcBorders>
            <w:shd w:val="clear" w:color="000000" w:fill="F8CBAD"/>
            <w:vAlign w:val="center"/>
          </w:tcPr>
          <w:p w:rsidR="008D161D"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8D161D"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p>
        </w:tc>
      </w:tr>
      <w:tr w:rsidR="00DD5F8F"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DD5F8F" w:rsidRDefault="00DD5F8F"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Tarih</w:t>
            </w:r>
          </w:p>
        </w:tc>
        <w:tc>
          <w:tcPr>
            <w:tcW w:w="1458" w:type="dxa"/>
            <w:tcBorders>
              <w:top w:val="nil"/>
              <w:left w:val="nil"/>
              <w:bottom w:val="single" w:sz="4" w:space="0" w:color="auto"/>
              <w:right w:val="single" w:sz="4" w:space="0" w:color="auto"/>
            </w:tcBorders>
            <w:shd w:val="clear" w:color="000000" w:fill="F8CBAD"/>
            <w:vAlign w:val="center"/>
          </w:tcPr>
          <w:p w:rsidR="00DD5F8F" w:rsidRPr="007B2F7E" w:rsidRDefault="00DD5F8F"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tcPr>
          <w:p w:rsidR="00DD5F8F" w:rsidRDefault="00DD5F8F"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682" w:type="dxa"/>
            <w:tcBorders>
              <w:top w:val="nil"/>
              <w:left w:val="nil"/>
              <w:bottom w:val="single" w:sz="4" w:space="0" w:color="auto"/>
              <w:right w:val="single" w:sz="4" w:space="0" w:color="auto"/>
            </w:tcBorders>
            <w:shd w:val="clear" w:color="000000" w:fill="F8CBAD"/>
            <w:vAlign w:val="center"/>
          </w:tcPr>
          <w:p w:rsidR="00DD5F8F" w:rsidRDefault="00DD5F8F"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570" w:type="dxa"/>
            <w:tcBorders>
              <w:top w:val="nil"/>
              <w:left w:val="nil"/>
              <w:bottom w:val="single" w:sz="4" w:space="0" w:color="auto"/>
              <w:right w:val="single" w:sz="4" w:space="0" w:color="auto"/>
            </w:tcBorders>
            <w:shd w:val="clear" w:color="000000" w:fill="F8CBAD"/>
            <w:vAlign w:val="center"/>
          </w:tcPr>
          <w:p w:rsidR="00DD5F8F" w:rsidRPr="007B2F7E" w:rsidRDefault="00DD5F8F"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tcPr>
          <w:p w:rsidR="00DD5F8F" w:rsidRPr="007B2F7E" w:rsidRDefault="00DD5F8F" w:rsidP="007B2F7E">
            <w:pPr>
              <w:spacing w:after="0" w:line="240" w:lineRule="auto"/>
              <w:jc w:val="center"/>
              <w:rPr>
                <w:rFonts w:ascii="Times New Roman" w:eastAsia="Times New Roman" w:hAnsi="Times New Roman" w:cs="Times New Roman"/>
                <w:color w:val="000000"/>
                <w:sz w:val="20"/>
                <w:szCs w:val="20"/>
                <w:lang w:eastAsia="tr-TR"/>
              </w:rPr>
            </w:pPr>
          </w:p>
        </w:tc>
      </w:tr>
      <w:tr w:rsidR="00C57836"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Tekstil</w:t>
            </w: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tcPr>
          <w:p w:rsidR="00C57836" w:rsidRPr="007B2F7E" w:rsidRDefault="008D161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c>
          <w:tcPr>
            <w:tcW w:w="1458" w:type="dxa"/>
            <w:tcBorders>
              <w:top w:val="nil"/>
              <w:left w:val="nil"/>
              <w:bottom w:val="single" w:sz="4" w:space="0" w:color="auto"/>
              <w:right w:val="single" w:sz="4" w:space="0" w:color="auto"/>
            </w:tcBorders>
            <w:shd w:val="clear" w:color="000000" w:fill="F8CBAD"/>
            <w:vAlign w:val="center"/>
          </w:tcPr>
          <w:p w:rsidR="00C57836" w:rsidRPr="007B2F7E" w:rsidRDefault="00C57836" w:rsidP="007B2F7E">
            <w:pPr>
              <w:spacing w:after="0" w:line="240" w:lineRule="auto"/>
              <w:jc w:val="center"/>
              <w:rPr>
                <w:rFonts w:ascii="Times New Roman" w:eastAsia="Times New Roman" w:hAnsi="Times New Roman" w:cs="Times New Roman"/>
                <w:color w:val="000000"/>
                <w:sz w:val="20"/>
                <w:szCs w:val="20"/>
                <w:lang w:eastAsia="tr-TR"/>
              </w:rPr>
            </w:pP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916027">
              <w:rPr>
                <w:rFonts w:ascii="Times New Roman" w:eastAsia="Times New Roman" w:hAnsi="Times New Roman" w:cs="Times New Roman"/>
                <w:color w:val="000000"/>
                <w:sz w:val="20"/>
                <w:szCs w:val="20"/>
                <w:lang w:eastAsia="tr-TR"/>
              </w:rPr>
              <w:t>38</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91602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28</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91602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68</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916027">
              <w:rPr>
                <w:rFonts w:ascii="Times New Roman" w:eastAsia="Times New Roman" w:hAnsi="Times New Roman" w:cs="Times New Roman"/>
                <w:color w:val="000000"/>
                <w:sz w:val="20"/>
                <w:szCs w:val="20"/>
                <w:lang w:eastAsia="tr-TR"/>
              </w:rPr>
              <w:t>7</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4C014C" w:rsidRDefault="004C014C"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sidR="004E4CBE">
        <w:rPr>
          <w:rFonts w:ascii="Cambria" w:eastAsia="Cambria" w:hAnsi="Cambria" w:cs="Cambria"/>
          <w:b/>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sidR="004E4CBE">
        <w:rPr>
          <w:rFonts w:ascii="Cambria" w:eastAsia="Cambria" w:hAnsi="Cambria" w:cs="Cambria"/>
          <w:b/>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006" w:type="dxa"/>
        <w:tblInd w:w="-5" w:type="dxa"/>
        <w:tblLayout w:type="fixed"/>
        <w:tblCellMar>
          <w:left w:w="70" w:type="dxa"/>
          <w:right w:w="70" w:type="dxa"/>
        </w:tblCellMar>
        <w:tblLook w:val="04A0"/>
      </w:tblPr>
      <w:tblGrid>
        <w:gridCol w:w="1068"/>
        <w:gridCol w:w="7938"/>
      </w:tblGrid>
      <w:tr w:rsidR="00C1096B" w:rsidRPr="00C1096B" w:rsidTr="004A055F">
        <w:tc>
          <w:tcPr>
            <w:tcW w:w="1068"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r w:rsidRPr="00C1096B">
              <w:rPr>
                <w:rFonts w:ascii="Cambria" w:eastAsia="Times New Roman" w:hAnsi="Cambria" w:cs="Calibri"/>
                <w:b/>
                <w:bCs/>
                <w:color w:val="000000"/>
                <w:sz w:val="20"/>
                <w:szCs w:val="20"/>
                <w:lang w:val="en-US" w:eastAsia="tr-TR"/>
              </w:rPr>
              <w:t>Çalışanın Ünvanı</w:t>
            </w:r>
          </w:p>
        </w:tc>
        <w:tc>
          <w:tcPr>
            <w:tcW w:w="7938"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r w:rsidRPr="00C1096B">
              <w:rPr>
                <w:rFonts w:ascii="Cambria" w:eastAsia="Times New Roman" w:hAnsi="Cambria" w:cs="Calibri"/>
                <w:b/>
                <w:bCs/>
                <w:color w:val="000000"/>
                <w:sz w:val="20"/>
                <w:szCs w:val="20"/>
                <w:lang w:val="en-US" w:eastAsia="tr-TR"/>
              </w:rPr>
              <w:t>Görevleri</w:t>
            </w:r>
          </w:p>
        </w:tc>
      </w:tr>
      <w:tr w:rsidR="00C1096B" w:rsidRPr="00C1096B" w:rsidTr="004A055F">
        <w:tc>
          <w:tcPr>
            <w:tcW w:w="106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Cambria" w:hAnsi="Cambria" w:cs="Cambria"/>
                <w:color w:val="000000"/>
                <w:sz w:val="20"/>
                <w:szCs w:val="20"/>
                <w:lang w:val="en-US" w:eastAsia="tr-TR"/>
              </w:rPr>
              <w:t>Okul /Kurum Müdürü</w:t>
            </w:r>
          </w:p>
        </w:tc>
        <w:tc>
          <w:tcPr>
            <w:tcW w:w="7938" w:type="dxa"/>
            <w:tcBorders>
              <w:top w:val="nil"/>
              <w:left w:val="nil"/>
              <w:bottom w:val="single" w:sz="4" w:space="0" w:color="auto"/>
              <w:right w:val="single" w:sz="4" w:space="0" w:color="auto"/>
            </w:tcBorders>
            <w:shd w:val="clear" w:color="000000" w:fill="E1EED9"/>
            <w:vAlign w:val="center"/>
          </w:tcPr>
          <w:p w:rsidR="00C1096B" w:rsidRPr="00C1096B" w:rsidRDefault="00536CD4"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Ortaöğretim Kurumlar Yönetmeliğinde belirtilen görevler</w:t>
            </w:r>
          </w:p>
        </w:tc>
      </w:tr>
      <w:tr w:rsidR="00C1096B" w:rsidRPr="00C1096B" w:rsidTr="004A055F">
        <w:tc>
          <w:tcPr>
            <w:tcW w:w="1068"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Müdür Baş Yardımcısı</w:t>
            </w:r>
          </w:p>
        </w:tc>
        <w:tc>
          <w:tcPr>
            <w:tcW w:w="7938" w:type="dxa"/>
            <w:tcBorders>
              <w:top w:val="nil"/>
              <w:left w:val="nil"/>
              <w:bottom w:val="single" w:sz="4" w:space="0" w:color="auto"/>
              <w:right w:val="single" w:sz="4" w:space="0" w:color="auto"/>
            </w:tcBorders>
            <w:shd w:val="clear" w:color="auto" w:fill="auto"/>
            <w:vAlign w:val="center"/>
          </w:tcPr>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Pr="00C257C6">
              <w:rPr>
                <w:rFonts w:ascii="Times New Roman" w:eastAsia="Times New Roman" w:hAnsi="Times New Roman" w:cs="Times New Roman"/>
                <w:color w:val="000000"/>
                <w:sz w:val="20"/>
                <w:szCs w:val="20"/>
                <w:lang w:eastAsia="tr-TR"/>
              </w:rPr>
              <w:t xml:space="preserve">)   Okul Müdürünün izinli veya görevli olduğu durumlarda okul müdürlüğüne vekâlet etmek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2)   Okul öğrenci ödül ve disiplin kuruluna başkanlık etmek, öğrenci ödül ve disiplinle ilgili iş ve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işlemleri mevzuatına uygun olarak yürütmek. Müdürün havale ettiği konuları inceleyip sonuçlandırmak, ilgilileri göreve çağırmak. Disiplin kurulu kararları ile ilgili bütün işlemleri tamamlamak.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   Onur Genel Kurulu ve Onur Kurulunun mevzuata uygun olarak çalışmalarını yürütmesini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4)   Müdürle birlikte öğretmenler kurulu toplantılarının gündemini hazırlamak, süresi içerisinde duyurulmasını sağlamak,kurulun sekretarya iş ve işlemlerini seçilen öğretmenlerle birlikte yürütmek. Tutanakların düzenlenmesi, imzalanması, dosyalanması ve kararların uygulanmasında müdüre yardımcı olmak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5)   Müdür yardımcılarının öğrenci devam ve devamsızlıklarıyla ilgili çalışmalarını izlemek, devamsızlık yapan öğrencilerin velileriyle iletişim sağlamak ve gerektiğinde rehberlik öğretmeniyle işbirliği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6)   Derslerin öğretmenlere dağıtımıyla ilgili programları hazırlamak ve müdürün onayına sunmak. Haftalık ders programlarını ve değişiklikleri zamanında yapmak. Aylık karşılığı ders görevini dolduramayan öğretmenler ile öğretmen görevlendirilemeyen dersleri, millî eğitim müdürlüğüne gönderilmek üzere müdüre bildirmek.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7)   Haftalık Ders Dağıtım Çizelgesi'ni e-Okul 'a işlemek.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8)   Müdür yardımcıları, öğretmen ve öğrencilerin nöbet çizelgelerini hazırlayarak müdürün onayına sunmak ve nöbet görevlerini kontrol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9)   Zümre toplantılarının ve yıllık planların zamanında yapılmasını sağlamak. Yıllık planları, zümre tutanaklarını zamanında teslim alıp kontrol ettikten sonra müdürün onayına sunmak ve muhafazasını sağlamak.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10)  Rehberlik Öğretmeni ile işbirliği halinde okulun rehberlik hizmetlerinin yürütülmesini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11)  Okul aile birliği ve TEFBİS ile ilgili işlemlerin mevzuatına uygun olarak yürütmek. </w:t>
            </w:r>
            <w:r w:rsidRPr="00C257C6">
              <w:rPr>
                <w:rFonts w:ascii="Times New Roman" w:eastAsia="Times New Roman" w:hAnsi="Times New Roman" w:cs="Times New Roman"/>
                <w:color w:val="000000"/>
                <w:sz w:val="20"/>
                <w:szCs w:val="20"/>
                <w:lang w:eastAsia="tr-TR"/>
              </w:rPr>
              <w:lastRenderedPageBreak/>
              <w:t xml:space="preserve">Bunlarla ilgili evrakların düzenli olarak hazırlanmasını sağlamak. Okul aile birliği toplantılarının süresi içerisinde yapılmasını gerçekleştirmek, bunlarla ilgili müdürün vereceği diğer görevleri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12)  Okul kantini ile ilgili iş ve işlemleri mevzuatına uygun olarak yürütmek. Kantin ve yemekhane denetimlerinin zamanında yapılmasını takip etmek ve okul sağlığı çalışmalarını organize etmek ve ilgili komisyonlara başkanlık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13)  Aylık, ücret ve sosyal yardımlarla ilgili iş ve işlemleri yapmak veya yapılmasını sağlamak.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14)  Müdürün harcama yetkilisi olduğu durumlarda, görevlendirildiğinde gerçekleştirme görevlisi görevini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15)  Personelin göreve başlama, görevden ayrılma, izin, hastalık ve diğer devam-devamsızlık durumlarını takip etmek. Bunlarla ilgili iş ve işlemleri yürütmek ve müdürü bilgilendirmek.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16)  Her türlü tebligat işlemini mevzuatına uygun olarak gerçekleştirmek, adli ve idari yargı ile ilgili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17)  Pansiyonla ilgili iş ve işlemlerden; uhdesinde yer alanları yürütmek, diğer iş ve işlemlerin koordinasyonunu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18)  Kamu İhale Kanunu’nun 9 uncu maddesine göre yaklaşık maliyeti belirlemek için “Düzenleme Görevi “ ve 6 ncı maddesine göre ise “İhale Komisyonu” başkanlığı görevini yapmak. İhtiyaç duyulan demirbaş ve diğer tüketim malzemelerinin alınmasını sağlamak. İhale işlerinin mevzuata uygun olarak yürütülmesini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19)  Okulun "Taşınır Kontrol Yetkilisi“ ve “Gerçekleştirme Görevlisi” görevini yürütmek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20)  Sivil Savunma ve Okul Güvenliği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21)  Millî Eğitim Bakanlığı Koruyucu Güvenlik Özel Talimatı'nın gerektirdiği iş ve işlemleri yapmak, okul binalarının “Güvenlik Amiri” görevini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22)  Tüm taraflarla işbirliği içerisinde okulun Stratejik Planının hazırlanmasını, uygulanmasını ve güncellenmesi sağlamak ve işleyişini takip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23)  Okul da hizmetiçi faaliyetlerinin planlanması ve yürütülmesi, ayrıca personelin hizmetiçi çalışmalarına başvuru ve katılımı konusunda gerekli çalışmaları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24)  Öğretmenlerin Mesleki Çalışma Programları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25)  Ortak Sınavlar ve Sorumluluk Sınavları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26)  Tören, yarışma, gezi, inceleme v.b. etkinliklerin düzenli bir şekilde yürütülmesinin takibini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27)  Toplam Kalite Yönetimi (TKY), Okul Gelişim ve Yönetim Ekibi (OGYE) ve Performans Sistemi gibi güncel çalışmalarla ilgili iş ve işlemlerini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28)  Arşiv işlerinin yönetmeliğine uygun olarak yürütülmesini sağlamak. Arşivin tertip, düzen ve bakımını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29)  Okul ve pansiyona ait ambarların ve depoların kontrolünü ve denetimini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30)  Memurların ve diğer personelin işlerini yapıp yapmadıklarını kontrol etmek, iş bölümlerini düzenlemek ve müdürün onayına sunmak.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31)  Okula ait bina, tesis ve araç-gerecin düzeni, temizliği, bakımı ile kullanılabilir durumda bulundurulmasını ve korunmasını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32)  Yazışma, evrak kayıt ve havale işlemlerinin kurallarına uygun olarak yürütülmesini, istatistik ve diğer cetvellerin hazırlanmasını, gerekli defter, dosya ve çizelgelerin tutulmasını sağlamak, hizmetlerin yürütülmesinde bilgi ve iletişim teknolojilerinden de yararlanarak yetkisi dâhilinde elektronik ortamda veri tabanı üzerinden bilgi alışverişi ile ilgili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33)  Okul tanıtım, okul dergisinin hazırlanması, okul web sayfasının güncellenmesi, proje hazırlama gibi ekip ve komisyonların çalışmalarını takip etmek.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34)  Elektronik ortamda veri tabanı üzerinden bilgi alış verişiyle ilgili işlemleri yürütmek. MEBBİS, e-Okul, DYS, EDS vb. sistemlerde bulunan göreviyle ilgili iş ve işlemleri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35)  Eğitim ve öğretimle ilgili her türlü mevzuat düzenleme ve değişikliklerini takip etmek ve ilgili konularda gereğini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36)  Kendisine teslim edilen taşınır malzemelerini korumak ve bakımını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37)  Mesai bitiminde makam odasından ayrılırken, odasının güvenlik tedbirlerini almak.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38)  Müdür tarafından verilen görevin gerektirdiği diğer görev ve sorumlulukları yerine getirmek.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   Okul Müdürünün izinli veya görevli olduğu durumlarda okul müdürlüğüne vekâlet etmek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2)   Okul öğrenci ödül ve disiplin kuruluna başkanlık etmek, öğrenci ödül ve disiplinle ilgili iş ve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işlemleri mevzuatına uygun olarak yürütmek. Müdürün havale ettiği konuları inceleyip sonuçlandırmak, ilgilileri göreve çağırmak. Disiplin kurulu kararları ile ilgili bütün işlemleri </w:t>
            </w:r>
            <w:r w:rsidRPr="00C257C6">
              <w:rPr>
                <w:rFonts w:ascii="Times New Roman" w:eastAsia="Times New Roman" w:hAnsi="Times New Roman" w:cs="Times New Roman"/>
                <w:color w:val="000000"/>
                <w:sz w:val="20"/>
                <w:szCs w:val="20"/>
                <w:lang w:eastAsia="tr-TR"/>
              </w:rPr>
              <w:lastRenderedPageBreak/>
              <w:t xml:space="preserve">tamamlamak.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   Onur Genel Kurulu ve Onur Kurulunun mevzuata uygun olarak çalışmalarını yürütmesini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4)   Müdürle birlikte öğretmenler kurulu toplantılarının gündemini hazırlamak, süresi içerisinde duyurulmasını sağlamak,kurulun sekretarya iş ve işlemlerini seçilen öğretmenlerle birlikte yürütmek. Tutanakların düzenlenmesi, imzalanması, dosyalanması ve kararların uygulanmasında müdüre yardımcı olmak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5)   Müdür yardımcılarının öğrenci devam ve devamsızlıklarıyla ilgili çalışmalarını izlemek, devamsızlık yapan öğrencilerin velileriyle iletişim sağlamak ve gerektiğinde rehberlik öğretmeniyle işbirliği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6)   Derslerin öğretmenlere dağıtımıyla ilgili programları hazırlamak ve müdürün onayına sunmak. Haftalık ders programlarını ve değişiklikleri zamanında yapmak. Aylık karşılığı ders görevini dolduramayan öğretmenler ile öğretmen görevlendirilemeyen dersleri, millî eğitim müdürlüğüne gönderilmek üzere müdüre bildirmek.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7)   Haftalık Ders Dağıtım Çizelgesi'ni e-Okul 'a işlemek.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8)   Müdür yardımcıları, öğretmen ve öğrencilerin nöbet çizelgelerini hazırlayarak müdürün onayına sunmak ve nöbet görevlerini kontrol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9)   Zümre toplantılarının ve yıllık planların zamanında yapılmasını sağlamak. Yıllık planları, zümre tutanaklarını zamanında teslim alıp kontrol ettikten sonra müdürün onayına sunmak ve muhafazasını sağlamak.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10)  Rehberlik Öğretmeni ile işbirliği halinde okulun rehberlik hizmetlerinin yürütülmesini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11)  Okul aile birliği ve TEFBİS ile ilgili işlemlerin mevzuatına uygun olarak yürütmek. Bunlarla ilgili evrakların düzenli olarak hazırlanmasını sağlamak. Okul aile birliği toplantılarının süresi içerisinde yapılmasını gerçekleştirmek, bunlarla ilgili müdürün vereceği diğer görevleri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12)  Okul kantini ile ilgili iş ve işlemleri mevzuatına uygun olarak yürütmek. Kantin ve yemekhane denetimlerinin zamanında yapılmasını takip etmek ve okul sağlığı çalışmalarını organize etmek ve ilgili komisyonlara başkanlık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13)  Aylık, ücret ve sosyal yardımlarla ilgili iş ve işlemleri yapmak veya yapılmasını sağlamak.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14)  Müdürün harcama yetkilisi olduğu durumlarda, görevlendirildiğinde gerçekleştirme görevlisi görevini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15)  Personelin göreve başlama, görevden ayrılma, izin, hastalık ve diğer devam-devamsızlık durumlarını takip etmek. Bunlarla ilgili iş ve işlemleri yürütmek ve müdürü bilgilendirmek.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16)  Her türlü tebligat işlemini mevzuatına uygun olarak gerçekleştirmek, adli ve idari yargı ile ilgili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17)  Pansiyonla ilgili iş ve işlemlerden; uhdesinde yer alanları yürütmek, diğer iş ve işlemlerin koordinasyonunu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18)  Kamu İhale Kanunu’nun 9 uncu maddesine göre yaklaşık maliyeti belirlemek için “Düzenleme Görevi “ ve 6 ncı maddesine göre ise “İhale Komisyonu” başkanlığı görevini yapmak. İhtiyaç duyulan demirbaş ve diğer tüketim malzemelerinin alınmasını sağlamak. İhale işlerinin mevzuata uygun olarak yürütülmesini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19)  Okulun "Taşınır Kontrol Yetkilisi“ ve “Gerçekleştirme Görevlisi” görevini yürütmek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20)  Sivil Savunma ve Okul Güvenliği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21)  Millî Eğitim Bakanlığı Koruyucu Güvenlik Özel Talimatı'nın gerektirdiği iş ve işlemleri yapmak, okul binalarının “Güvenlik Amiri” görevini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22)  Tüm taraflarla işbirliği içerisinde okulun Stratejik Planının hazırlanmasını, uygulanmasını ve güncellenmesi sağlamak ve işleyişini takip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23)  Okul da hizmetiçi faaliyetlerinin planlanması ve yürütülmesi, ayrıca personelin hizmetiçi çalışmalarına başvuru ve katılımı konusunda gerekli çalışmaları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24)  Öğretmenlerin Mesleki Çalışma Programları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25)  Ortak Sınavlar ve Sorumluluk Sınavları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26)  Tören, yarışma, gezi, inceleme v.b. etkinliklerin düzenli bir şekilde yürütülmesinin takibini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27)  Toplam Kalite Yönetimi (TKY), Okul Gelişim ve Yönetim Ekibi (OGYE) ve Performans Sistemi gibi güncel çalışmalarla ilgili iş ve işlemlerini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28)  Arşiv işlerinin yönetmeliğine uygun olarak yürütülmesini sağlamak. Arşivin tertip, düzen ve bakımını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29)  Okul ve pansiyona ait ambarların ve depoların kontrolünü ve denetimini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30)  Memurların ve diğer personelin işlerini yapıp yapmadıklarını kontrol etmek, iş bölümlerini </w:t>
            </w:r>
            <w:r w:rsidRPr="00C257C6">
              <w:rPr>
                <w:rFonts w:ascii="Times New Roman" w:eastAsia="Times New Roman" w:hAnsi="Times New Roman" w:cs="Times New Roman"/>
                <w:color w:val="000000"/>
                <w:sz w:val="20"/>
                <w:szCs w:val="20"/>
                <w:lang w:eastAsia="tr-TR"/>
              </w:rPr>
              <w:lastRenderedPageBreak/>
              <w:t xml:space="preserve">düzenlemek ve müdürün onayına sunmak.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31)  Okula ait bina, tesis ve araç-gerecin düzeni, temizliği, bakımı ile kullanılabilir durumda bulundurulmasını ve korunmasını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32)  Yazışma, evrak kayıt ve havale işlemlerinin kurallarına uygun olarak yürütülmesini, istatistik ve diğer cetvellerin hazırlanmasını, gerekli defter, dosya ve çizelgelerin tutulmasını sağlamak, hizmetlerin yürütülmesinde bilgi ve iletişim teknolojilerinden de yararlanarak yetkisi dâhilinde elektronik ortamda veri tabanı üzerinden bilgi alışverişi ile ilgili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33)  Okul tanıtım, okul dergisinin hazırlanması, okul web sayfasının güncellenmesi, proje hazırlama gibi ekip ve komisyonların çalışmalarını takip etmek.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34)  Elektronik ortamda veri tabanı üzerinden bilgi alış verişiyle ilgili işlemleri yürütmek. MEBBİS, e-Okul, DYS, EDS vb. sistemlerde bulunan göreviyle ilgili iş ve işlemleri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35)  Eğitim ve öğretimle ilgili her türlü mevzuat düzenleme ve değişikliklerini takip etmek ve ilgili konularda gereğini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36)  Kendisine teslim edilen taşınır malzemelerini korumak ve bakımını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37)  Mesai bitiminde makam odasından ayrılırken, odasının güvenlik tedbirlerini almak.</w:t>
            </w:r>
          </w:p>
          <w:p w:rsidR="00C1096B" w:rsidRPr="00C1096B"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38)  Müdür tarafından verilen görevin gerektirdiği diğer görev ve sorumlulukları yerine getirmek.</w:t>
            </w:r>
          </w:p>
        </w:tc>
      </w:tr>
      <w:tr w:rsidR="00C1096B" w:rsidRPr="00C1096B" w:rsidTr="004A055F">
        <w:tc>
          <w:tcPr>
            <w:tcW w:w="106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lastRenderedPageBreak/>
              <w:t>Müdür Yardımcısı</w:t>
            </w:r>
          </w:p>
        </w:tc>
        <w:tc>
          <w:tcPr>
            <w:tcW w:w="7938" w:type="dxa"/>
            <w:tcBorders>
              <w:top w:val="nil"/>
              <w:left w:val="nil"/>
              <w:bottom w:val="single" w:sz="4" w:space="0" w:color="auto"/>
              <w:right w:val="single" w:sz="4" w:space="0" w:color="auto"/>
            </w:tcBorders>
            <w:shd w:val="clear" w:color="000000" w:fill="E1EED9"/>
            <w:vAlign w:val="center"/>
          </w:tcPr>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   Öğrenci işleriyle ilgili yazışma, evrak kayıt ve havale işlemlerinin kurallarına uygun olarak yürütülmesini, istatistik ve diğer cetvellerin hazırlanmasını, gerekli defter, dosya ve çizelgelerin tutulmasını sağlamak, hizmetlerin yürütülmesinde bilgi ve iletişim teknolojilerinden de yararlanarak yetkisi dâhilinde elektronik ortamda veri tabanı üzerinden bilgi alışverişi ile ilgili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   Okul istatistik kayıtlarını birleştirerek her türlü denetime hazır halde bulundurmak.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 E-OKUL ile ilgili tüm iş ve işlemlerin düzenli olarak yürütmek ve yürütülmesini sağlamak. Ders programlarının ve öğrencilerinin notlarının zamanında e-okul sistemine işlenmesini sağlamak. Elektronik çıktılarını hazırlamak ve müdürün onayına sunmak.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4)  Görevlendirildiği ilgili mevzuat kapsamında oluşturulan kurul, komisyon ve ekiplere katılmak, başkanlık etmek ve bunlarla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5) Çizelgeye göre nöbet tutmak, nöbet gününde diğer görevlilerle birlikte nöbet hizmetlerinin aksatılmadan yürütülmesini sağlamak, nöbet raporlarını incelemek varsa sorunları müdür başyardımcısına ve müdüre iletmek.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6)  Nöbetçi olduğunuz günlerde okulun bina ve birimlerinin tertip, düzen, işleyiş ve temizliğini takip etmek. Kurumun bina, tesis ve araç-gerecinin düzeni, temizliği, bakımı ile kullanılabilir durumda bulundurulması ve korunmasını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7)   Öğrenci günlük okul nöbet listelerini hazırlamak ve düzenli bir şekilde yürütülmesini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8)  Sorumluluğuna verilen 9. ve 10 uncu sınıf öğrencileri ile ilgili iş ve işlemleri müdür ve müdür başyardımcısıyla işbirliği içinde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9)  Sorumluluğunu yürüttüğü sınıfların ders defterlerinin ve yoklama fişlerinin günlük kontrollerini yapmak. Varsa eksikliklerinin giderilmesi için gerekli tedbirleri almak.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10)  Sorumlusu olduğu sınıfların devam-devamsızlık durumlarının takibini yapmak, devamsızlık yapan öğrencilerin velilerini SMS, telefon vb. iletişim kanallarıyla günlük olarak bilgilendirmek ve gerekli hallerde okul müdürüne bilgi vermek. Devamsızlıkların önlenmesi için gerekli tedbirleri almak.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11)  Sabah ilk derse geç kalan öğrencilere geç kâğıdı düzenlemek, hasta olan öğrencilerin sevk, muayyene ve tedavi işlemlerini takip etmek ve sonucunu kayıtlara işlemek. Gerekli hallerde başyardımcı ve okul müdürünü bilgilendirmek.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12) Ortalama yükseltme, bekleme ve sorumluluk sınavları ile ilgili hazırlıkları yapmak, düzenli bir şekilde yürütülmesini sağlamak ve sonuçları kayıtlara geçirmek. Sorumlu olduğu sınıfların ortak sınalar, sorumluluk sınavları ile ilgili işleri süresi içerisinde yerine getirmek.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13)  Uyum oryantasyon programı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14) Sosyal Etkinlikler Kurulu başkanı olarak ilgili iş ve işlemleri yürütmek. Sosyal Etkinlikler Kurulu Başkanlığını yapmak, okulun sosyal etkinlik planını, toplum hizmeti ve kültürel çalışmaların okul yıllık planını hazırlamak.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15)  Öğrenci Kulüpleri ve Öğrenci Kulübü Danışman Öğretmenleri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Sınıf rehber öğretmenliği ve öğrenci kulüp faaliyetlerinin düzenli bir şekilde yürütülmesini sağlamak. Belirli gün ve haftaların öğrenci kulüplerine dağıtımını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16)  Şube Öğretmenler Kurulu Toplantıları,  Ders Alan Zümre Öğretmenler Kurulu Toplantıları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lastRenderedPageBreak/>
              <w:t>17)  İlgili mevzuat çerçevesinde 9. ve 10 uncu sınıf öğrencilerinin alan ve dallara yerleştirilmesi için gerekli iş ve işlemlerin yapılmasını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18)  Kontenjan Belirleme komisyonunda yer almak.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19)  Nakillerden sorumlu Müdür Yardımcısı olarak Kayıt-Kabul ve Nakil işlemlerinin mevzuata uygun olarak takvimi içerisinde yerine getirmek. Yönetmelik çerçevesinde nakil başvurularını incelmek şartları tutanı e-okula işlemek, nakil kabul ile ilgili işleri takip etmek ve süresi içerisinde tamamlamak.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20)  e-Denklik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21)  Uygulama Anaokulu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22)  Yarışmalar, törenler, geziler, önemli gün ve haftalar ile ilgili kendisine verilen görevleri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23)  Okul Kantinlerinde Satılacak Gıdalar ve Eğitim Kurumlarındaki Gıda İşletmelerinin Hijyen Yönünden Okul Denetim Formu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24)  Sorumlusu olduğu sınıfların kitap seçimi ile ilgili iş ve işlemleri yürütmek. Kitap ihtiyaç ve dağıtımları ile ilgili işlemleri yürütmek ve eksik kitapların teminini, fazla kitapların iadesini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25)  Öğrenci proje ödevleriyle ilgili iş ve işlemlerin süresi içerisinde tamamlanmasını sağlamak.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26) Sorumlusu olduğu sınıfların Karne, Takdir Belgesi, Teşekkür Belgesi, Onur Belgesi vb. diğer belgeler ile ilgili iş ve işlemleri yürütmek.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27) Sorumlu olduğu sınıfların veli ev ziyaretleri ile ilgili çalışmaları Rehber Öğretmen ve sınıf rehber öğretmenleriyle birlikte planlamak ve gerçekleştirmek.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28)  Okul kütüphanesinin ihtiyaç, tertip ve düzeniyle ilgili iş ve işlemleri yerine getirmek. Kütüphane çalışmaları ile ilgili komisyonlara başkanlık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29)  MEBBİS, e-Okul, DYS, EDS (Evrak Dağıtım Sistemi) vb. sistemlerde göreviyle ilgili işleri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30)  Eğitim ve öğretim ile ilgili kanun, yönetmelik vb. her türlü güncel düzenleme ve değişiklikleri takip etmek.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31) Tüm çalışmaların evraklarını mevzuata uygun alarak tanzim etmek, muhafaza altında bulundurmak ve istenilmesi halinde denetlemeye yetkili kişilere sunmak.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32)  Kendisine teslim edilen taşınır malzemelerini korumak ve bakımını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33)  Mesai bitiminde çalışma odasından ayrılırken, odanın güvenlik tedbirlerini almak.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34) Müdür Başyardımcısı İshak OTKAN ve Müdür Yardımcısı Oğuz Osman TOPER’in raporlu, izinli veya görevli izinli olduğu durumlarda onlara ait iş ve işlemleri yürütmek.</w:t>
            </w:r>
          </w:p>
          <w:p w:rsidR="00C1096B" w:rsidRPr="00C1096B"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35)  Müdür tarafından verilen görevin gerektirdiği diğer görev ve sorumlulukları yerine getirmek.</w:t>
            </w:r>
          </w:p>
        </w:tc>
      </w:tr>
      <w:tr w:rsidR="00C1096B" w:rsidRPr="00C1096B" w:rsidTr="004A055F">
        <w:tc>
          <w:tcPr>
            <w:tcW w:w="1068"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lastRenderedPageBreak/>
              <w:t>Atölye ve Bölüm Şefleri</w:t>
            </w:r>
          </w:p>
        </w:tc>
        <w:tc>
          <w:tcPr>
            <w:tcW w:w="7938" w:type="dxa"/>
            <w:tcBorders>
              <w:top w:val="nil"/>
              <w:left w:val="nil"/>
              <w:bottom w:val="single" w:sz="4" w:space="0" w:color="auto"/>
              <w:right w:val="single" w:sz="4" w:space="0" w:color="auto"/>
            </w:tcBorders>
            <w:shd w:val="clear" w:color="auto" w:fill="auto"/>
            <w:vAlign w:val="center"/>
          </w:tcPr>
          <w:p w:rsidR="00536CD4" w:rsidRDefault="00536CD4" w:rsidP="00536CD4">
            <w:r>
              <w:t xml:space="preserve">a) Alanın bina, eşya, makine-teçhizat ve diğer taşınırların bakım, onarım, koruma, saklama ve kullanıma hazır bulundurulmasını sağlamak, </w:t>
            </w:r>
          </w:p>
          <w:p w:rsidR="00536CD4" w:rsidRDefault="00536CD4" w:rsidP="00536CD4">
            <w:r>
              <w:t>b) Müdür tarafından görevlendirilmeleri halinde taşınır kayıt ve kontrol yetkilisi unvanıyla Taşınır Mal Yönetmeliğine uygun olarak defter, belge ve cetvelleri tutmak. Yılsonunda ve gerekli görülen zamanlarda taşınırları sayım ve kontrole hazır bulundurur. Sayım ve döner sermayeyle ilgili iş ve işlemleri mevzuatına göre yürütmek,</w:t>
            </w:r>
          </w:p>
          <w:p w:rsidR="00536CD4" w:rsidRDefault="00536CD4" w:rsidP="00536CD4">
            <w:r>
              <w:t>ç) Kullanılan makine, araç-gereç ve teçhizatın okul imkânlarıyla onarımını sağlar. Onarımı mümkün olmayan veya ekonomik ömrünü tamamlamış olanların kayıttan düşümü için Taşınır Mal Yönetmeliği hükümlerine göre öneride bulunmak,</w:t>
            </w:r>
          </w:p>
          <w:p w:rsidR="00536CD4" w:rsidRDefault="00536CD4" w:rsidP="00536CD4">
            <w:r>
              <w:t>d) Öğrencilerin kullanacakları her türlü araç-gereci imza karşılığında ilgilisine teslim eder. Bunlardan iadesi gerekenleri belirlenen süre içerisinde teslim etmeyenlerle araç-gerece zarar verenleri okul müdürlüğüne bildirmek,</w:t>
            </w:r>
          </w:p>
          <w:p w:rsidR="00536CD4" w:rsidRDefault="00536CD4" w:rsidP="00536CD4">
            <w:r>
              <w:t>l)Malzemelerin önceden hazırlanması için ilgililerle işbirliği yapar, kayıtlarını tutmak,</w:t>
            </w:r>
          </w:p>
          <w:p w:rsidR="00536CD4" w:rsidRDefault="00536CD4" w:rsidP="00536CD4">
            <w:r>
              <w:t>f) İş kazası, meslek hastalıkları, yangın ve diğer tehlikelere karşı iş sağlığı ve güvenliğinin sağlanması konusunda özel eğitimi gerektiren öğrencileri de dikkate alarak gerekli önlemlerin alınmasını sağlamak,</w:t>
            </w:r>
          </w:p>
          <w:p w:rsidR="00536CD4" w:rsidRDefault="00536CD4" w:rsidP="00536CD4">
            <w:r>
              <w:t xml:space="preserve">g) Çalışma ortamını temiz tutma alışkanlığının öğrencilerde davranış hâline getirilmesi </w:t>
            </w:r>
            <w:r>
              <w:lastRenderedPageBreak/>
              <w:t xml:space="preserve">için çaba göstermek, </w:t>
            </w:r>
          </w:p>
          <w:p w:rsidR="00536CD4" w:rsidRDefault="00536CD4" w:rsidP="00536CD4">
            <w:r>
              <w:t>ğ) Alan/bölüm, atölye ve laboratuar ile ilgili kayıtları tutmak,</w:t>
            </w:r>
          </w:p>
          <w:p w:rsidR="00536CD4" w:rsidRDefault="00536CD4" w:rsidP="00536CD4">
            <w:r>
              <w:t>h) Temel işlemlerin uygulamalı olarak yapılmasını sağlar. Bu işlemlerin doğru olarak kavranıp kavranmadığının anlaşılması yönünde öğrencilere rehberlik etmek,</w:t>
            </w:r>
          </w:p>
          <w:p w:rsidR="00536CD4" w:rsidRDefault="00536CD4" w:rsidP="00536CD4">
            <w:r>
              <w:t xml:space="preserve"> ı) Temrin uygulamalarında eğitim ve öğretimi geliştirecek ders araç-gerecinin yapılmasını ve mevcutların onarımını sağlamak,</w:t>
            </w:r>
          </w:p>
          <w:p w:rsidR="00536CD4" w:rsidRDefault="00536CD4" w:rsidP="00536CD4">
            <w:r>
              <w:t>i) İş sağlığı ve güvenliği bakımından sorumluluğundaki alan/bölüm, atölye, laboratuvarda bulunan her makine için özelliklerinin, periyodik bakım ve yedek parça durumuyla varsa yapılan tadilat ve değişen parçalarının düzenli olarak işlendiği makine kartıyla kullanma kılavuzu hazırlar. Atölye ve laboratuvarlardaki çalışma şartlarını belirten tehlike ve uyarı işaretleriyle makine ve araç-gerecin özelliklerine göre kullanma talimatlarının uygun yerlere asılmasını sağlamak,</w:t>
            </w:r>
          </w:p>
          <w:p w:rsidR="00536CD4" w:rsidRDefault="00536CD4" w:rsidP="00536CD4">
            <w:r>
              <w:t>j) İş kazası veya kişi alan/bölüm, atölye, laboratuar ya da iş ekipmanını zarara uğratma potansiyeli olduğu halde zarara uğratmayan olayların meydana gelmesi durumunda, usulüne uygun olarak rapor hazırlayıp yazılı olarak müdüre bildirmek,</w:t>
            </w:r>
          </w:p>
          <w:p w:rsidR="00536CD4" w:rsidRDefault="00536CD4" w:rsidP="00536CD4">
            <w:r>
              <w:t xml:space="preserve"> k) Mezunları izleme ve işe yerleştirme çalışmalarını ilgili alan öğretmenleriyle birlikte yürütmek. </w:t>
            </w:r>
          </w:p>
          <w:p w:rsidR="00536CD4" w:rsidRDefault="00536CD4" w:rsidP="00536CD4">
            <w:r>
              <w:t>l) Sorumluluğundaki alan/bölüm, atölye ve laboratuarın diğer kurum ve kuruluşlarla birlikte kullanılması durumunda, protokol hükümleri doğrultusunda yararlanılmasını sağlamak.</w:t>
            </w:r>
          </w:p>
          <w:p w:rsidR="00536CD4" w:rsidRDefault="00536CD4" w:rsidP="00536CD4">
            <w:r>
              <w:t xml:space="preserve">m) Her öğretim yılı başında alan/bölüm, atölye ve laboratuarda görevli personel arasında işbölümü yapar ve onay için okul müdürlüğüne sunar. Alanıyla/bölümüyle ilgili çalışmalarda diğer alanlarla/bölümlerle işbirliği yapar. </w:t>
            </w:r>
          </w:p>
          <w:p w:rsidR="00536CD4" w:rsidRDefault="00536CD4" w:rsidP="00536CD4">
            <w:r>
              <w:t xml:space="preserve">n) Okula ait bina, atölye, laboratuar ve dersliklerin, alanın öğretim programına uygun olarak ders araç gereç ve donatım ihtiyacını belirler ve temini için teklifte bulunur. </w:t>
            </w:r>
          </w:p>
          <w:p w:rsidR="00536CD4" w:rsidRDefault="00536CD4" w:rsidP="00536CD4">
            <w:r>
              <w:t xml:space="preserve">o) Döner sermaye işletmesi mal ve hizmet üretim çalışmalarını ilgili mevzuat hükümleri doğrultusunda planlar ve yürütür. Döner sermaye çalışmaları kapsamında şartname, resim ve standartlarına uygun üretim yapılmasını sağlar, kalite kontrol komisyonunun incelemesine sunar. </w:t>
            </w:r>
          </w:p>
          <w:p w:rsidR="00536CD4" w:rsidRDefault="00536CD4" w:rsidP="00536CD4">
            <w:r>
              <w:t>ö) Alan/bölüm zümre öğretmenleri kuruluna başkanlık eder. Atölye ve laboratuar şefleri, alan öğretmenleri, uzman, usta öğretici ve teknisyenler ile zümre toplantıları yapar. Alınan kararları müdürün onayına sunar.</w:t>
            </w:r>
          </w:p>
          <w:p w:rsidR="00536CD4" w:rsidRDefault="00536CD4" w:rsidP="00536CD4">
            <w:r>
              <w:t xml:space="preserve"> p) Alanındaki bilimsel ve teknolojik gelişmelerle ilgili her türlü materyalin birime alınması için ilgililerle işbirliği yapar. Alan/bölüm kitaplığının ilgililerce kullanımını sağlar. </w:t>
            </w:r>
          </w:p>
          <w:p w:rsidR="00536CD4" w:rsidRDefault="00536CD4" w:rsidP="00536CD4">
            <w:r>
              <w:t xml:space="preserve">s) Resmî, özel, gönüllü, kişi, kurum ve kuruluşlarla işbirliği yapar, mezunların işyerlerindeki başarılarını izler, gerektiğinde programların geliştirilmesi için önerilerde bulunur. </w:t>
            </w:r>
          </w:p>
          <w:p w:rsidR="00536CD4" w:rsidRPr="0052287B" w:rsidRDefault="00536CD4" w:rsidP="00536CD4">
            <w:r>
              <w:t xml:space="preserve">r) Sektörle bilgi ve teknoloji alışverişinde bulunur. Alanın öğretmen, uzman, usta öğretici, teknisyen ve öğrencilerinin mesleki fuar, sergi ve seminerlere katılmalarını </w:t>
            </w:r>
            <w:r>
              <w:lastRenderedPageBreak/>
              <w:t xml:space="preserve">teşvik eder. </w:t>
            </w:r>
          </w:p>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p>
        </w:tc>
      </w:tr>
      <w:tr w:rsidR="00C1096B" w:rsidRPr="00C1096B" w:rsidTr="004A055F">
        <w:tc>
          <w:tcPr>
            <w:tcW w:w="106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Cambria" w:hAnsi="Cambria" w:cs="Cambria"/>
                <w:color w:val="000000"/>
                <w:sz w:val="20"/>
                <w:szCs w:val="20"/>
                <w:lang w:val="en-US" w:eastAsia="tr-TR"/>
              </w:rPr>
              <w:lastRenderedPageBreak/>
              <w:t>Öğretmenler</w:t>
            </w:r>
          </w:p>
        </w:tc>
        <w:tc>
          <w:tcPr>
            <w:tcW w:w="7938" w:type="dxa"/>
            <w:tcBorders>
              <w:top w:val="nil"/>
              <w:left w:val="nil"/>
              <w:bottom w:val="single" w:sz="4" w:space="0" w:color="auto"/>
              <w:right w:val="single" w:sz="4" w:space="0" w:color="auto"/>
            </w:tcBorders>
            <w:shd w:val="clear" w:color="000000" w:fill="E1EED9"/>
            <w:vAlign w:val="center"/>
          </w:tcPr>
          <w:p w:rsidR="00C1096B" w:rsidRPr="00C1096B" w:rsidRDefault="00536CD4"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Ortaöğretim Kurumlar Yönetmeliğinde belirtilen görevler</w:t>
            </w:r>
          </w:p>
        </w:tc>
      </w:tr>
      <w:tr w:rsidR="00C1096B" w:rsidRPr="00C1096B" w:rsidTr="004A055F">
        <w:tc>
          <w:tcPr>
            <w:tcW w:w="1068"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Yönetim İşleri ve Büro Memuru</w:t>
            </w:r>
          </w:p>
        </w:tc>
        <w:tc>
          <w:tcPr>
            <w:tcW w:w="7938" w:type="dxa"/>
            <w:tcBorders>
              <w:top w:val="nil"/>
              <w:left w:val="nil"/>
              <w:bottom w:val="single" w:sz="4" w:space="0" w:color="auto"/>
              <w:right w:val="single" w:sz="4" w:space="0" w:color="auto"/>
            </w:tcBorders>
            <w:shd w:val="clear" w:color="auto" w:fill="auto"/>
            <w:vAlign w:val="center"/>
          </w:tcPr>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 Verilen her türlü yazıları, Resmî Yazışmalarda Uygulanacak Esas ve Usuller Hakkında Yönetmelik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    hükümlerine uygun olarak en kısa zamanda hazırlamak ve takibini yapmak,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  Gelen ve giden yazılarla ilgili defterleri tutmak, dosyalayıp saklamak, elektronik ortamlarda saklanan verileri yedeklemek, arşivlemek, bilgileri güncelleştirmek, gerekli olanlara cevap hazırlamak ve işleri süresi içinde sonuçlandırmak.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3.  DYS ile ilgili kendi görev alanını ilgilendiren işleri zamanında tamamlamak, DYS dışında müdürlüğe intikal eden resmî evrakın kaydını yapmak, bu evrakı DYS’ ye aktarmak ve ilgili birime yönlendirmek,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4.  Mebbis’e Personel Bilgilerinin ve İzinlerin Girilmesine yardımcı olmak.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5.  Sorumlu idareciyle birlikte özlük dosyalarının tutulması, tertip ve düzeni; Öğretmen, memur ve hizmetlilerin dosyalarını tutmak, bunlarla ilgili değişiklikleri zamanında defter ve belgelere işlemek.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6.  Kurum ya da kişilerle ilgili yazıları dosyalamak, gizli kalması gerekenlerin gizliliğini sağlamak.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7.  Kurumun mutemetliğini yapmak, personelin aylık, ücret, yolluk ve tahakkuk edecek diğer alacakları ile ilgili iş ve işlemleri yürütmek. Verilen avansı, müdürden alacağı emirlere ve ilgili mevzuata uygun olarak harcamak ve hesabı zamanında kapatmak.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8. 4734 sayılı Kamu İhale Kanununa göre yapılacak olan her türlü ihale evraklarını hazırlamak.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9. Harcama belgelerini mevzuata uygun olarak hazırlamak, bunlarla ilgili belgeleri, fatura örneklerini ve satın alma ya da satma kararlarını dosyasında saklamak.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10. Ödenek, aylık, avans ve senet defterlerini usulüne göre tutmak.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11. Her ayın sonunda ödeme ve gider gerçekleştirme çizelgeleri ile her malî yılın sonunda gönderilmekte olan istatistik çizelgelerini hazırlamak.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12. Satın alınacak veya satılacak eşya ve gereçlerin eksiltme ve artırma şartları ile sözleşme şartnamesini hazırlamak.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13. Paralı yatılı öğrencilerin taksitlerini, ücretle yemek yiyenlerin dilekçe ve paralarını zamanında alarak saymanlığa yatırmak.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14. Öğrenci harçlıkları ile ilgili işlemleri yapmak, paraları çekmek ve imza karşılığı öğrencilere dağıtmak.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15. İşletmelerde Beceri Eğitimi alan öğrencilerin sigortalılık ve Devlet destekleri ile ilgili iş ve işlemlerde sorumlu müdür yardımcısının vereceği görevleri yapmak,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 xml:space="preserve">16. Posta ve evrak dağıtım görevini yürütmek. </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17. Sorumlu olduğu birimlerde genel güvenlik tedbirlerini ve İş Sağlığı ve Güvenliği ile ilgili tedbirleri almak.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18. Kullandığı her türlü büro malzemelerinin bakım ve temizliğini yaparak, kullanıma hazır halde bulundurmak,</w:t>
            </w:r>
          </w:p>
          <w:p w:rsidR="00C257C6" w:rsidRPr="00C257C6"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19. Okula gelen telefonlara ve okuldan bağlantı yapılacak telefonlara bakmak.</w:t>
            </w:r>
          </w:p>
          <w:p w:rsidR="00C1096B" w:rsidRPr="00C1096B" w:rsidRDefault="00C257C6" w:rsidP="00C257C6">
            <w:pPr>
              <w:spacing w:after="0" w:line="240" w:lineRule="auto"/>
              <w:rPr>
                <w:rFonts w:ascii="Times New Roman" w:eastAsia="Times New Roman" w:hAnsi="Times New Roman" w:cs="Times New Roman"/>
                <w:color w:val="000000"/>
                <w:sz w:val="20"/>
                <w:szCs w:val="20"/>
                <w:lang w:eastAsia="tr-TR"/>
              </w:rPr>
            </w:pPr>
            <w:r w:rsidRPr="00C257C6">
              <w:rPr>
                <w:rFonts w:ascii="Times New Roman" w:eastAsia="Times New Roman" w:hAnsi="Times New Roman" w:cs="Times New Roman"/>
                <w:color w:val="000000"/>
                <w:sz w:val="20"/>
                <w:szCs w:val="20"/>
                <w:lang w:eastAsia="tr-TR"/>
              </w:rPr>
              <w:t>20. Görev alanıyla ilgili amirlerince verilecek diğer görevleri yapmak.</w:t>
            </w:r>
          </w:p>
        </w:tc>
      </w:tr>
      <w:tr w:rsidR="00C1096B" w:rsidRPr="00C1096B" w:rsidTr="004A055F">
        <w:tc>
          <w:tcPr>
            <w:tcW w:w="106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Yardımcı Hizmetler Personeli</w:t>
            </w:r>
          </w:p>
        </w:tc>
        <w:tc>
          <w:tcPr>
            <w:tcW w:w="7938" w:type="dxa"/>
            <w:tcBorders>
              <w:top w:val="nil"/>
              <w:left w:val="nil"/>
              <w:bottom w:val="single" w:sz="4" w:space="0" w:color="auto"/>
              <w:right w:val="single" w:sz="4" w:space="0" w:color="auto"/>
            </w:tcBorders>
            <w:shd w:val="clear" w:color="000000" w:fill="E1EED9"/>
            <w:vAlign w:val="center"/>
          </w:tcPr>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w:t>
            </w:r>
            <w:r w:rsidRPr="00323EB5">
              <w:rPr>
                <w:rFonts w:ascii="Times New Roman" w:eastAsia="Times New Roman" w:hAnsi="Times New Roman" w:cs="Times New Roman"/>
                <w:color w:val="000000"/>
                <w:sz w:val="20"/>
                <w:szCs w:val="20"/>
                <w:lang w:eastAsia="tr-TR"/>
              </w:rPr>
              <w:tab/>
              <w:t>Hafta içi nöbetçi olduğu günde . “Nöbetçi Personel Görevini” ve “ Müracaat ( Danışma) Memurluğu Görevini” titizlikle yürütmek. Okula ziyaret için gelen ve gidenlerin kontrolünü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w:t>
            </w:r>
            <w:r w:rsidRPr="00323EB5">
              <w:rPr>
                <w:rFonts w:ascii="Times New Roman" w:eastAsia="Times New Roman" w:hAnsi="Times New Roman" w:cs="Times New Roman"/>
                <w:color w:val="000000"/>
                <w:sz w:val="20"/>
                <w:szCs w:val="20"/>
                <w:lang w:eastAsia="tr-TR"/>
              </w:rPr>
              <w:tab/>
              <w:t>Hafta içi nöbetçi olduğu günde okul yönetiminin belirteceği saatte okulu erken açmak.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3)</w:t>
            </w:r>
            <w:r w:rsidRPr="00323EB5">
              <w:rPr>
                <w:rFonts w:ascii="Times New Roman" w:eastAsia="Times New Roman" w:hAnsi="Times New Roman" w:cs="Times New Roman"/>
                <w:color w:val="000000"/>
                <w:sz w:val="20"/>
                <w:szCs w:val="20"/>
                <w:lang w:eastAsia="tr-TR"/>
              </w:rPr>
              <w:tab/>
              <w:t>Ek Bina 1, 2. Ve 3.  kat sınıflarını temizlemek ve düzenini sağlamak.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4)</w:t>
            </w:r>
            <w:r w:rsidRPr="00323EB5">
              <w:rPr>
                <w:rFonts w:ascii="Times New Roman" w:eastAsia="Times New Roman" w:hAnsi="Times New Roman" w:cs="Times New Roman"/>
                <w:color w:val="000000"/>
                <w:sz w:val="20"/>
                <w:szCs w:val="20"/>
                <w:lang w:eastAsia="tr-TR"/>
              </w:rPr>
              <w:tab/>
              <w:t>Koridorlardaki ayrıştırılmış çöp kovalarını ayrı ayrı tolayıpdepelama alanına götürmek.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5)</w:t>
            </w:r>
            <w:r w:rsidRPr="00323EB5">
              <w:rPr>
                <w:rFonts w:ascii="Times New Roman" w:eastAsia="Times New Roman" w:hAnsi="Times New Roman" w:cs="Times New Roman"/>
                <w:color w:val="000000"/>
                <w:sz w:val="20"/>
                <w:szCs w:val="20"/>
                <w:lang w:eastAsia="tr-TR"/>
              </w:rPr>
              <w:tab/>
              <w:t>Ek bina merdiven , koridor temizliğini ve hijyenini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6)</w:t>
            </w:r>
            <w:r w:rsidRPr="00323EB5">
              <w:rPr>
                <w:rFonts w:ascii="Times New Roman" w:eastAsia="Times New Roman" w:hAnsi="Times New Roman" w:cs="Times New Roman"/>
                <w:color w:val="000000"/>
                <w:sz w:val="20"/>
                <w:szCs w:val="20"/>
                <w:lang w:eastAsia="tr-TR"/>
              </w:rPr>
              <w:tab/>
              <w:t>Tezgah, makine, araç-gereç, teçhizat vb. korumak, bakım, onarım ve ayarlarını yapmak, kullanıma hazır hale getirmek.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7)</w:t>
            </w:r>
            <w:r w:rsidRPr="00323EB5">
              <w:rPr>
                <w:rFonts w:ascii="Times New Roman" w:eastAsia="Times New Roman" w:hAnsi="Times New Roman" w:cs="Times New Roman"/>
                <w:color w:val="000000"/>
                <w:sz w:val="20"/>
                <w:szCs w:val="20"/>
                <w:lang w:eastAsia="tr-TR"/>
              </w:rPr>
              <w:tab/>
              <w:t>Diğer personellerle birlikte konferans salonunu temizlemek ve düzenini sağlamak,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8)</w:t>
            </w:r>
            <w:r w:rsidRPr="00323EB5">
              <w:rPr>
                <w:rFonts w:ascii="Times New Roman" w:eastAsia="Times New Roman" w:hAnsi="Times New Roman" w:cs="Times New Roman"/>
                <w:color w:val="000000"/>
                <w:sz w:val="20"/>
                <w:szCs w:val="20"/>
                <w:lang w:eastAsia="tr-TR"/>
              </w:rPr>
              <w:tab/>
              <w:t>Okuldaki bakım, onarım hizmetlerini yürütmek.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9)</w:t>
            </w:r>
            <w:r w:rsidRPr="00323EB5">
              <w:rPr>
                <w:rFonts w:ascii="Times New Roman" w:eastAsia="Times New Roman" w:hAnsi="Times New Roman" w:cs="Times New Roman"/>
                <w:color w:val="000000"/>
                <w:sz w:val="20"/>
                <w:szCs w:val="20"/>
                <w:lang w:eastAsia="tr-TR"/>
              </w:rPr>
              <w:tab/>
              <w:t>Okul veya kuruma ait bina, tesis, alan, araç ve gereç vb. bölüm ve çevresinin temizlik ve diğer hizmetlerini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10)</w:t>
            </w:r>
            <w:r w:rsidRPr="00323EB5">
              <w:rPr>
                <w:rFonts w:ascii="Times New Roman" w:eastAsia="Times New Roman" w:hAnsi="Times New Roman" w:cs="Times New Roman"/>
                <w:color w:val="000000"/>
                <w:sz w:val="20"/>
                <w:szCs w:val="20"/>
                <w:lang w:eastAsia="tr-TR"/>
              </w:rPr>
              <w:tab/>
              <w:t>Bina, atölye ve tesisler ile buralarda bulunan eşyaların temizliğini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11)</w:t>
            </w:r>
            <w:r w:rsidRPr="00323EB5">
              <w:rPr>
                <w:rFonts w:ascii="Times New Roman" w:eastAsia="Times New Roman" w:hAnsi="Times New Roman" w:cs="Times New Roman"/>
                <w:color w:val="000000"/>
                <w:sz w:val="20"/>
                <w:szCs w:val="20"/>
                <w:lang w:eastAsia="tr-TR"/>
              </w:rPr>
              <w:tab/>
              <w:t>Isıtma, sıhhi ve elektrik tesisatındaki aksaklıkları yönetime bildirmek.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12)</w:t>
            </w:r>
            <w:r w:rsidRPr="00323EB5">
              <w:rPr>
                <w:rFonts w:ascii="Times New Roman" w:eastAsia="Times New Roman" w:hAnsi="Times New Roman" w:cs="Times New Roman"/>
                <w:color w:val="000000"/>
                <w:sz w:val="20"/>
                <w:szCs w:val="20"/>
                <w:lang w:eastAsia="tr-TR"/>
              </w:rPr>
              <w:tab/>
              <w:t xml:space="preserve">Okul veya kuruma gelen çeşitli malzeme, araç-gereci gerekli yerlere taşımak ve </w:t>
            </w:r>
            <w:r w:rsidRPr="00323EB5">
              <w:rPr>
                <w:rFonts w:ascii="Times New Roman" w:eastAsia="Times New Roman" w:hAnsi="Times New Roman" w:cs="Times New Roman"/>
                <w:color w:val="000000"/>
                <w:sz w:val="20"/>
                <w:szCs w:val="20"/>
                <w:lang w:eastAsia="tr-TR"/>
              </w:rPr>
              <w:lastRenderedPageBreak/>
              <w:t>yerleştirmek.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13)</w:t>
            </w:r>
            <w:r w:rsidRPr="00323EB5">
              <w:rPr>
                <w:rFonts w:ascii="Times New Roman" w:eastAsia="Times New Roman" w:hAnsi="Times New Roman" w:cs="Times New Roman"/>
                <w:color w:val="000000"/>
                <w:sz w:val="20"/>
                <w:szCs w:val="20"/>
                <w:lang w:eastAsia="tr-TR"/>
              </w:rPr>
              <w:tab/>
              <w:t xml:space="preserve"> Gerektiğinde bina ve tesislerin boya, badana ve benzeri işlerini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14)</w:t>
            </w:r>
            <w:r w:rsidRPr="00323EB5">
              <w:rPr>
                <w:rFonts w:ascii="Times New Roman" w:eastAsia="Times New Roman" w:hAnsi="Times New Roman" w:cs="Times New Roman"/>
                <w:color w:val="000000"/>
                <w:sz w:val="20"/>
                <w:szCs w:val="20"/>
                <w:lang w:eastAsia="tr-TR"/>
              </w:rPr>
              <w:tab/>
              <w:t xml:space="preserve"> Çalışma saatleri dışında ve tatillerde verilecek olan pansiyon nöbet görevini yerine getirmek.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15)</w:t>
            </w:r>
            <w:r w:rsidRPr="00323EB5">
              <w:rPr>
                <w:rFonts w:ascii="Times New Roman" w:eastAsia="Times New Roman" w:hAnsi="Times New Roman" w:cs="Times New Roman"/>
                <w:color w:val="000000"/>
                <w:sz w:val="20"/>
                <w:szCs w:val="20"/>
                <w:lang w:eastAsia="tr-TR"/>
              </w:rPr>
              <w:tab/>
              <w:t>Bahçıvan görevini yürütmek.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16)</w:t>
            </w:r>
            <w:r w:rsidRPr="00323EB5">
              <w:rPr>
                <w:rFonts w:ascii="Times New Roman" w:eastAsia="Times New Roman" w:hAnsi="Times New Roman" w:cs="Times New Roman"/>
                <w:color w:val="000000"/>
                <w:sz w:val="20"/>
                <w:szCs w:val="20"/>
                <w:lang w:eastAsia="tr-TR"/>
              </w:rPr>
              <w:tab/>
              <w:t>Bahçede dikim,budama, biçme, belleme, çim, tohum toplama ve bakım işlerini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17)</w:t>
            </w:r>
            <w:r w:rsidRPr="00323EB5">
              <w:rPr>
                <w:rFonts w:ascii="Times New Roman" w:eastAsia="Times New Roman" w:hAnsi="Times New Roman" w:cs="Times New Roman"/>
                <w:color w:val="000000"/>
                <w:sz w:val="20"/>
                <w:szCs w:val="20"/>
                <w:lang w:eastAsia="tr-TR"/>
              </w:rPr>
              <w:tab/>
              <w:t>Süs bitkisi ve çiçek yetiştirmek ayrıca bakımını yapmak ve hastalıklara karşı gerekli önlemleri almak.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18)</w:t>
            </w:r>
            <w:r w:rsidRPr="00323EB5">
              <w:rPr>
                <w:rFonts w:ascii="Times New Roman" w:eastAsia="Times New Roman" w:hAnsi="Times New Roman" w:cs="Times New Roman"/>
                <w:color w:val="000000"/>
                <w:sz w:val="20"/>
                <w:szCs w:val="20"/>
                <w:lang w:eastAsia="tr-TR"/>
              </w:rPr>
              <w:tab/>
              <w:t xml:space="preserve"> Sorumlu olduğu birimlerde genel güvenlik tedbirlerini ve İş Sağlığı ve Güvenliği ile ilgili tedbirleri almak.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19)</w:t>
            </w:r>
            <w:r w:rsidRPr="00323EB5">
              <w:rPr>
                <w:rFonts w:ascii="Times New Roman" w:eastAsia="Times New Roman" w:hAnsi="Times New Roman" w:cs="Times New Roman"/>
                <w:color w:val="000000"/>
                <w:sz w:val="20"/>
                <w:szCs w:val="20"/>
                <w:lang w:eastAsia="tr-TR"/>
              </w:rPr>
              <w:tab/>
              <w:t xml:space="preserve"> Kalorifer kazanları doğalgazla çalıştığı için kışın sürekli yanık tutmak.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20)</w:t>
            </w:r>
            <w:r w:rsidRPr="00323EB5">
              <w:rPr>
                <w:rFonts w:ascii="Times New Roman" w:eastAsia="Times New Roman" w:hAnsi="Times New Roman" w:cs="Times New Roman"/>
                <w:color w:val="000000"/>
                <w:sz w:val="20"/>
                <w:szCs w:val="20"/>
                <w:lang w:eastAsia="tr-TR"/>
              </w:rPr>
              <w:tab/>
              <w:t>Kış aylarında okula ait binaları uygun sıcaklıkta kontrol altında tutmak.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21)</w:t>
            </w:r>
            <w:r w:rsidRPr="00323EB5">
              <w:rPr>
                <w:rFonts w:ascii="Times New Roman" w:eastAsia="Times New Roman" w:hAnsi="Times New Roman" w:cs="Times New Roman"/>
                <w:color w:val="000000"/>
                <w:sz w:val="20"/>
                <w:szCs w:val="20"/>
                <w:lang w:eastAsia="tr-TR"/>
              </w:rPr>
              <w:tab/>
              <w:t xml:space="preserve">Kazan Dairesinin; havanın soğuması sebebiyle kaloriferci olarak mevzuat hükümlerine göre işlemlerini yürütmek. Kazanları yakmak, kazanların temizliğini yapmak. Kazan Dairelerini temiz ve bakımlı tutmak </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22) Nöbetçi öğretmenler tarafından verilen görevleri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23)</w:t>
            </w:r>
            <w:r w:rsidRPr="00323EB5">
              <w:rPr>
                <w:rFonts w:ascii="Times New Roman" w:eastAsia="Times New Roman" w:hAnsi="Times New Roman" w:cs="Times New Roman"/>
                <w:color w:val="000000"/>
                <w:sz w:val="20"/>
                <w:szCs w:val="20"/>
                <w:lang w:eastAsia="tr-TR"/>
              </w:rPr>
              <w:tab/>
              <w:t>Yanan gereksiz lambaları, akan muslukları, açık  kapıları, pencereleri kontrol etmek ve kapatmak.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24) Kendisine teslim edilen  taşınır malzemeleri, kullanılan araç-gereci korumak, temizlik ve bakımını yapmak.</w:t>
            </w:r>
          </w:p>
          <w:p w:rsidR="00323EB5" w:rsidRPr="00323EB5"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25)</w:t>
            </w:r>
            <w:r w:rsidRPr="00323EB5">
              <w:rPr>
                <w:rFonts w:ascii="Times New Roman" w:eastAsia="Times New Roman" w:hAnsi="Times New Roman" w:cs="Times New Roman"/>
                <w:color w:val="000000"/>
                <w:sz w:val="20"/>
                <w:szCs w:val="20"/>
                <w:lang w:eastAsia="tr-TR"/>
              </w:rPr>
              <w:tab/>
              <w:t>Akşam oturduğu odasından ayrılırken, odanın güvenlik önlemlerini almak.</w:t>
            </w:r>
          </w:p>
          <w:p w:rsidR="00C1096B" w:rsidRPr="00C1096B" w:rsidRDefault="00323EB5" w:rsidP="00323EB5">
            <w:pPr>
              <w:spacing w:after="0" w:line="240" w:lineRule="auto"/>
              <w:rPr>
                <w:rFonts w:ascii="Times New Roman" w:eastAsia="Times New Roman" w:hAnsi="Times New Roman" w:cs="Times New Roman"/>
                <w:color w:val="000000"/>
                <w:sz w:val="20"/>
                <w:szCs w:val="20"/>
                <w:lang w:eastAsia="tr-TR"/>
              </w:rPr>
            </w:pPr>
            <w:r w:rsidRPr="00323EB5">
              <w:rPr>
                <w:rFonts w:ascii="Times New Roman" w:eastAsia="Times New Roman" w:hAnsi="Times New Roman" w:cs="Times New Roman"/>
                <w:color w:val="000000"/>
                <w:sz w:val="20"/>
                <w:szCs w:val="20"/>
                <w:lang w:eastAsia="tr-TR"/>
              </w:rPr>
              <w:t>26) Görev alanıyla ilgili amirlerince verilecek diğer görevleri yapmak.</w:t>
            </w:r>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953" w:type="dxa"/>
        <w:tblInd w:w="-10" w:type="dxa"/>
        <w:tblCellMar>
          <w:left w:w="70" w:type="dxa"/>
          <w:right w:w="70" w:type="dxa"/>
        </w:tblCellMar>
        <w:tblLook w:val="04A0"/>
      </w:tblPr>
      <w:tblGrid>
        <w:gridCol w:w="1803"/>
        <w:gridCol w:w="4744"/>
        <w:gridCol w:w="2406"/>
      </w:tblGrid>
      <w:tr w:rsidR="009106FC" w:rsidRPr="009106FC" w:rsidTr="004C014C">
        <w:trPr>
          <w:trHeight w:hRule="exact" w:val="444"/>
        </w:trPr>
        <w:tc>
          <w:tcPr>
            <w:tcW w:w="1803"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7150"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D977C0"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r w:rsidR="009106FC" w:rsidRPr="009106FC">
              <w:rPr>
                <w:rFonts w:ascii="Cambria" w:eastAsia="Times New Roman" w:hAnsi="Cambria" w:cs="Calibri"/>
                <w:b/>
                <w:bCs/>
                <w:color w:val="000000"/>
                <w:sz w:val="20"/>
                <w:szCs w:val="20"/>
                <w:lang w:val="en-US" w:eastAsia="tr-TR"/>
              </w:rPr>
              <w:t>Yıl</w:t>
            </w:r>
            <w:r w:rsidR="000E4D70">
              <w:rPr>
                <w:rFonts w:ascii="Cambria" w:eastAsia="Times New Roman" w:hAnsi="Cambria" w:cs="Calibri"/>
                <w:b/>
                <w:bCs/>
                <w:color w:val="000000"/>
                <w:sz w:val="20"/>
                <w:szCs w:val="20"/>
                <w:lang w:val="en-US" w:eastAsia="tr-TR"/>
              </w:rPr>
              <w:t xml:space="preserve">ı </w:t>
            </w:r>
            <w:r w:rsidR="009106FC" w:rsidRPr="009106FC">
              <w:rPr>
                <w:rFonts w:ascii="Cambria" w:eastAsia="Times New Roman" w:hAnsi="Cambria" w:cs="Calibri"/>
                <w:b/>
                <w:bCs/>
                <w:color w:val="000000"/>
                <w:sz w:val="20"/>
                <w:szCs w:val="20"/>
                <w:lang w:val="en-US" w:eastAsia="tr-TR"/>
              </w:rPr>
              <w:t xml:space="preserve"> İtibarıyla</w:t>
            </w:r>
          </w:p>
        </w:tc>
      </w:tr>
      <w:tr w:rsidR="009106FC" w:rsidRPr="009106FC" w:rsidTr="004C014C">
        <w:trPr>
          <w:trHeight w:val="444"/>
        </w:trPr>
        <w:tc>
          <w:tcPr>
            <w:tcW w:w="1803"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Kişi Sayısı</w:t>
            </w: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444"/>
        </w:trPr>
        <w:tc>
          <w:tcPr>
            <w:tcW w:w="180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74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323EB5">
              <w:rPr>
                <w:rFonts w:ascii="Times New Roman" w:eastAsia="Times New Roman" w:hAnsi="Times New Roman" w:cs="Times New Roman"/>
                <w:color w:val="000000"/>
                <w:sz w:val="20"/>
                <w:szCs w:val="20"/>
                <w:lang w:val="en-US" w:eastAsia="tr-TR"/>
              </w:rPr>
              <w:t>8</w:t>
            </w:r>
          </w:p>
        </w:tc>
        <w:tc>
          <w:tcPr>
            <w:tcW w:w="240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63DDB">
              <w:rPr>
                <w:rFonts w:ascii="Times New Roman" w:eastAsia="Times New Roman" w:hAnsi="Times New Roman" w:cs="Times New Roman"/>
                <w:color w:val="000000"/>
                <w:sz w:val="20"/>
                <w:szCs w:val="20"/>
                <w:lang w:val="en-US" w:eastAsia="tr-TR"/>
              </w:rPr>
              <w:t>100</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8821" w:type="dxa"/>
        <w:tblInd w:w="-10" w:type="dxa"/>
        <w:tblCellMar>
          <w:left w:w="70" w:type="dxa"/>
          <w:right w:w="70" w:type="dxa"/>
        </w:tblCellMar>
        <w:tblLook w:val="04A0"/>
      </w:tblPr>
      <w:tblGrid>
        <w:gridCol w:w="1406"/>
        <w:gridCol w:w="1095"/>
        <w:gridCol w:w="1304"/>
        <w:gridCol w:w="1308"/>
        <w:gridCol w:w="1095"/>
        <w:gridCol w:w="1306"/>
        <w:gridCol w:w="1307"/>
      </w:tblGrid>
      <w:tr w:rsidR="009106FC" w:rsidRPr="009106FC" w:rsidTr="004C014C">
        <w:trPr>
          <w:trHeight w:hRule="exact" w:val="570"/>
        </w:trPr>
        <w:tc>
          <w:tcPr>
            <w:tcW w:w="140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370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Okul/Kurumdan Ayrılan Yönetici Sayısı</w:t>
            </w:r>
          </w:p>
        </w:tc>
        <w:tc>
          <w:tcPr>
            <w:tcW w:w="3708"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  GöreveBaşlayan Yönetici Sayısı</w:t>
            </w:r>
          </w:p>
        </w:tc>
      </w:tr>
      <w:tr w:rsidR="009106FC" w:rsidRPr="009106FC" w:rsidTr="004C014C">
        <w:trPr>
          <w:trHeight w:val="520"/>
        </w:trPr>
        <w:tc>
          <w:tcPr>
            <w:tcW w:w="140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0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4C014C">
        <w:trPr>
          <w:trHeight w:hRule="exact" w:val="565"/>
        </w:trPr>
        <w:tc>
          <w:tcPr>
            <w:tcW w:w="140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30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729A4">
              <w:rPr>
                <w:rFonts w:ascii="Times New Roman" w:eastAsia="Times New Roman" w:hAnsi="Times New Roman" w:cs="Times New Roman"/>
                <w:color w:val="000000"/>
                <w:sz w:val="20"/>
                <w:szCs w:val="20"/>
                <w:lang w:val="en-US" w:eastAsia="tr-TR"/>
              </w:rPr>
              <w:t>1</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E4D70">
              <w:rPr>
                <w:rFonts w:ascii="Times New Roman" w:eastAsia="Times New Roman" w:hAnsi="Times New Roman" w:cs="Times New Roman"/>
                <w:color w:val="000000"/>
                <w:sz w:val="20"/>
                <w:szCs w:val="20"/>
                <w:lang w:val="en-US" w:eastAsia="tr-TR"/>
              </w:rPr>
              <w:t>2</w:t>
            </w:r>
          </w:p>
        </w:tc>
        <w:tc>
          <w:tcPr>
            <w:tcW w:w="10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3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729A4">
              <w:rPr>
                <w:rFonts w:ascii="Times New Roman" w:eastAsia="Times New Roman" w:hAnsi="Times New Roman" w:cs="Times New Roman"/>
                <w:color w:val="000000"/>
                <w:sz w:val="20"/>
                <w:szCs w:val="20"/>
                <w:lang w:val="en-US" w:eastAsia="tr-TR"/>
              </w:rPr>
              <w:t>1</w:t>
            </w:r>
          </w:p>
        </w:tc>
        <w:tc>
          <w:tcPr>
            <w:tcW w:w="130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E4D70">
              <w:rPr>
                <w:rFonts w:ascii="Times New Roman" w:eastAsia="Times New Roman" w:hAnsi="Times New Roman" w:cs="Times New Roman"/>
                <w:color w:val="000000"/>
                <w:sz w:val="20"/>
                <w:szCs w:val="20"/>
                <w:lang w:val="en-US" w:eastAsia="tr-TR"/>
              </w:rPr>
              <w:t>4</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Cambria" w:eastAsia="Cambria" w:hAnsi="Cambria" w:cs="Cambria"/>
          <w:b/>
          <w:position w:val="-1"/>
        </w:rPr>
      </w:pPr>
    </w:p>
    <w:p w:rsidR="00916027" w:rsidRDefault="00916027" w:rsidP="00E92F8C">
      <w:pPr>
        <w:spacing w:after="72" w:line="240" w:lineRule="auto"/>
        <w:jc w:val="both"/>
        <w:rPr>
          <w:rFonts w:ascii="Cambria" w:eastAsia="Cambria" w:hAnsi="Cambria" w:cs="Cambria"/>
          <w:b/>
          <w:position w:val="-1"/>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tİçiP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676" w:type="dxa"/>
        <w:tblInd w:w="-5" w:type="dxa"/>
        <w:tblCellMar>
          <w:left w:w="70" w:type="dxa"/>
          <w:right w:w="70" w:type="dxa"/>
        </w:tblCellMar>
        <w:tblLook w:val="04A0"/>
      </w:tblPr>
      <w:tblGrid>
        <w:gridCol w:w="1266"/>
        <w:gridCol w:w="1951"/>
        <w:gridCol w:w="2373"/>
        <w:gridCol w:w="1820"/>
        <w:gridCol w:w="1266"/>
      </w:tblGrid>
      <w:tr w:rsidR="009106FC" w:rsidRPr="009106FC" w:rsidTr="009106FC">
        <w:trPr>
          <w:trHeight w:hRule="exact" w:val="582"/>
        </w:trPr>
        <w:tc>
          <w:tcPr>
            <w:tcW w:w="1266"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Adı ve Soyadı</w:t>
            </w:r>
          </w:p>
        </w:tc>
        <w:tc>
          <w:tcPr>
            <w:tcW w:w="195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Görevi</w:t>
            </w:r>
          </w:p>
        </w:tc>
        <w:tc>
          <w:tcPr>
            <w:tcW w:w="237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Çalışmanın Adı</w:t>
            </w:r>
          </w:p>
        </w:tc>
        <w:tc>
          <w:tcPr>
            <w:tcW w:w="1820"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Yıl</w:t>
            </w:r>
          </w:p>
        </w:tc>
        <w:tc>
          <w:tcPr>
            <w:tcW w:w="1266"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Belge No</w:t>
            </w:r>
          </w:p>
        </w:tc>
      </w:tr>
      <w:tr w:rsidR="00AF673C" w:rsidRPr="009106FC" w:rsidTr="00AF673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AF673C" w:rsidRPr="009106FC" w:rsidRDefault="00AF673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D5AFC" w:rsidRPr="00FD5AFC">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AF673C" w:rsidRPr="009106FC" w:rsidRDefault="00AF673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AF673C" w:rsidRDefault="00AF673C">
            <w:pPr>
              <w:jc w:val="center"/>
              <w:rPr>
                <w:rFonts w:ascii="Verdana" w:hAnsi="Verdana" w:cs="Calibri"/>
                <w:color w:val="000000"/>
                <w:sz w:val="24"/>
                <w:szCs w:val="24"/>
              </w:rPr>
            </w:pPr>
            <w:r w:rsidRPr="00324967">
              <w:rPr>
                <w:rFonts w:ascii="Verdana" w:hAnsi="Verdana" w:cs="Calibri"/>
                <w:color w:val="000000"/>
                <w:sz w:val="16"/>
                <w:szCs w:val="16"/>
              </w:rPr>
              <w:t>2.01.03.01.101 - Zaman Yönetimi Semineri</w:t>
            </w:r>
          </w:p>
        </w:tc>
        <w:tc>
          <w:tcPr>
            <w:tcW w:w="1820" w:type="dxa"/>
            <w:tcBorders>
              <w:top w:val="nil"/>
              <w:left w:val="nil"/>
              <w:bottom w:val="single" w:sz="4" w:space="0" w:color="auto"/>
              <w:right w:val="single" w:sz="4" w:space="0" w:color="auto"/>
            </w:tcBorders>
            <w:shd w:val="clear" w:color="auto" w:fill="auto"/>
            <w:vAlign w:val="center"/>
            <w:hideMark/>
          </w:tcPr>
          <w:p w:rsidR="00AF673C" w:rsidRPr="009106FC" w:rsidRDefault="0032496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r w:rsidR="00AF673C" w:rsidRPr="009106FC">
              <w:rPr>
                <w:rFonts w:ascii="Times New Roman" w:eastAsia="Times New Roman" w:hAnsi="Times New Roman" w:cs="Times New Roman"/>
                <w:color w:val="000000"/>
                <w:sz w:val="20"/>
                <w:szCs w:val="20"/>
                <w:lang w:val="en-US" w:eastAsia="tr-TR"/>
              </w:rPr>
              <w:t> </w:t>
            </w:r>
          </w:p>
        </w:tc>
        <w:tc>
          <w:tcPr>
            <w:tcW w:w="1266" w:type="dxa"/>
            <w:tcBorders>
              <w:top w:val="nil"/>
              <w:left w:val="nil"/>
              <w:bottom w:val="single" w:sz="4" w:space="0" w:color="auto"/>
              <w:right w:val="single" w:sz="4" w:space="0" w:color="auto"/>
            </w:tcBorders>
            <w:shd w:val="clear" w:color="auto" w:fill="auto"/>
            <w:vAlign w:val="center"/>
            <w:hideMark/>
          </w:tcPr>
          <w:p w:rsidR="00AF673C" w:rsidRPr="009106FC" w:rsidRDefault="0032496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Pr="00324967">
              <w:rPr>
                <w:rFonts w:ascii="Times New Roman" w:eastAsia="Times New Roman" w:hAnsi="Times New Roman" w:cs="Times New Roman"/>
                <w:color w:val="000000"/>
                <w:sz w:val="20"/>
                <w:szCs w:val="20"/>
                <w:lang w:val="en-US" w:eastAsia="tr-TR"/>
              </w:rPr>
              <w:t>023002452</w:t>
            </w:r>
            <w:r w:rsidR="00AF673C" w:rsidRPr="009106FC">
              <w:rPr>
                <w:rFonts w:ascii="Times New Roman" w:eastAsia="Times New Roman" w:hAnsi="Times New Roman" w:cs="Times New Roman"/>
                <w:color w:val="000000"/>
                <w:sz w:val="20"/>
                <w:szCs w:val="20"/>
                <w:lang w:val="en-US" w:eastAsia="tr-TR"/>
              </w:rPr>
              <w:t> </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MESEM Bilgilendirme Eğitimi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rsidP="00AF673C">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2022500085</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Mesleki Etik Eğitimi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rsidP="00AF673C">
            <w:pPr>
              <w:jc w:val="center"/>
              <w:rPr>
                <w:rFonts w:ascii="Verdana" w:hAnsi="Verdana" w:cs="Calibri"/>
                <w:color w:val="000000"/>
                <w:sz w:val="16"/>
                <w:szCs w:val="16"/>
              </w:rPr>
            </w:pPr>
            <w:r w:rsidRPr="00AF673C">
              <w:rPr>
                <w:rFonts w:ascii="Verdana" w:hAnsi="Verdana" w:cs="Calibri"/>
                <w:color w:val="000000"/>
                <w:sz w:val="16"/>
                <w:szCs w:val="16"/>
              </w:rPr>
              <w:t>2023</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2023500035</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Çocuklara Yönelik İhmal ve İstismarın Önlenmesi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2023</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2023500134</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Sürekli ve Geçici İşçilerin Çalıştırılmasına Yönelik Mevzuat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2023</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2023500291</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2.01.01.09.057 - İhmal ve İstismar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2022000841</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2.01.03.01.185 - MEB Birim Amirlerinin Öğretmen Bilgilendirme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2023</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2023007736</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2.01.01.02.067 - Öğretmen Olmak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2022001018</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4.01.02.05.002 - Fatih Projesi Okullar Envanter Giriş Modülü Kullanımı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2022000714</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2.02.06.07.008 - İnsan Hakları, Demokrasi ve Adalet Eğitimi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2022000767</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1.02.03.02.004 - Duygu Düzenleme (Öfke ve Stres Yönetimi)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2022000756</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2.01.01.02.061 - Öğretimsel Liderlik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2022000758</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2.01.03.01.032 - Zor Durumların Yönetimi, Mesleki Doyum, Bilgelik Psikolojisi, Bilimsel Liderlik, Değişen Dünya ve Eğitim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2022001022</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3.03.01.02.003 - Başöğretmenlik Eğitim Programı Semineri</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2022001050</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4.01.03.03.030 - Yönetici Geliştirme Programı Semineri 1</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2022500088</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4.01.03.03.031 - Yönetici Geliştirme Programı Semineri 2</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2022500113</w:t>
            </w:r>
          </w:p>
        </w:tc>
      </w:tr>
      <w:tr w:rsidR="00324967" w:rsidRPr="009106FC" w:rsidTr="006D0EE0">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324967" w:rsidRPr="009106FC" w:rsidRDefault="00324967" w:rsidP="006D0EE0">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Burhan AŞICI</w:t>
            </w:r>
          </w:p>
        </w:tc>
        <w:tc>
          <w:tcPr>
            <w:tcW w:w="1951" w:type="dxa"/>
            <w:tcBorders>
              <w:top w:val="nil"/>
              <w:left w:val="nil"/>
              <w:bottom w:val="single" w:sz="4" w:space="0" w:color="auto"/>
              <w:right w:val="single" w:sz="4" w:space="0" w:color="auto"/>
            </w:tcBorders>
            <w:shd w:val="clear" w:color="auto" w:fill="auto"/>
            <w:vAlign w:val="center"/>
            <w:hideMark/>
          </w:tcPr>
          <w:p w:rsidR="00324967" w:rsidRPr="009106FC" w:rsidRDefault="00324967" w:rsidP="006D0EE0">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4.01.03.03.032 - Yönetici Geliştirme Programı Semineri 3</w:t>
            </w:r>
          </w:p>
        </w:tc>
        <w:tc>
          <w:tcPr>
            <w:tcW w:w="1820" w:type="dxa"/>
            <w:tcBorders>
              <w:top w:val="nil"/>
              <w:left w:val="nil"/>
              <w:bottom w:val="single" w:sz="4" w:space="0" w:color="auto"/>
              <w:right w:val="single" w:sz="4" w:space="0" w:color="auto"/>
            </w:tcBorders>
            <w:shd w:val="clear" w:color="auto" w:fill="auto"/>
            <w:vAlign w:val="bottom"/>
            <w:hideMark/>
          </w:tcPr>
          <w:p w:rsidR="00324967" w:rsidRPr="00AF673C" w:rsidRDefault="00324967">
            <w:pPr>
              <w:jc w:val="center"/>
              <w:rPr>
                <w:rFonts w:ascii="Verdana" w:hAnsi="Verdana" w:cs="Calibri"/>
                <w:color w:val="000000"/>
                <w:sz w:val="16"/>
                <w:szCs w:val="16"/>
              </w:rPr>
            </w:pPr>
            <w:r w:rsidRPr="00AF673C">
              <w:rPr>
                <w:rFonts w:ascii="Verdana" w:hAnsi="Verdana" w:cs="Calibri"/>
                <w:color w:val="000000"/>
                <w:sz w:val="16"/>
                <w:szCs w:val="16"/>
              </w:rPr>
              <w:t>2022</w:t>
            </w:r>
          </w:p>
        </w:tc>
        <w:tc>
          <w:tcPr>
            <w:tcW w:w="1266" w:type="dxa"/>
            <w:tcBorders>
              <w:top w:val="nil"/>
              <w:left w:val="nil"/>
              <w:bottom w:val="single" w:sz="4" w:space="0" w:color="auto"/>
              <w:right w:val="single" w:sz="4" w:space="0" w:color="auto"/>
            </w:tcBorders>
            <w:shd w:val="clear" w:color="auto" w:fill="auto"/>
            <w:vAlign w:val="bottom"/>
            <w:hideMark/>
          </w:tcPr>
          <w:p w:rsidR="00324967" w:rsidRPr="00324967" w:rsidRDefault="00324967">
            <w:pPr>
              <w:jc w:val="center"/>
              <w:rPr>
                <w:rFonts w:ascii="Verdana" w:hAnsi="Verdana" w:cs="Calibri"/>
                <w:color w:val="000000"/>
                <w:sz w:val="16"/>
                <w:szCs w:val="16"/>
              </w:rPr>
            </w:pPr>
            <w:r w:rsidRPr="00324967">
              <w:rPr>
                <w:rFonts w:ascii="Verdana" w:hAnsi="Verdana" w:cs="Calibri"/>
                <w:color w:val="000000"/>
                <w:sz w:val="16"/>
                <w:szCs w:val="16"/>
              </w:rPr>
              <w:t>2022500116</w:t>
            </w:r>
          </w:p>
        </w:tc>
      </w:tr>
      <w:tr w:rsidR="00324967" w:rsidRPr="009106FC" w:rsidTr="00B4590F">
        <w:trPr>
          <w:trHeight w:hRule="exact" w:val="616"/>
        </w:trPr>
        <w:tc>
          <w:tcPr>
            <w:tcW w:w="1266" w:type="dxa"/>
            <w:tcBorders>
              <w:top w:val="nil"/>
              <w:left w:val="single" w:sz="4" w:space="0" w:color="auto"/>
              <w:bottom w:val="nil"/>
              <w:right w:val="single" w:sz="4" w:space="0" w:color="auto"/>
            </w:tcBorders>
            <w:shd w:val="clear" w:color="000000" w:fill="E1EED9"/>
            <w:vAlign w:val="center"/>
            <w:hideMark/>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Nurhan ŞENOL</w:t>
            </w:r>
            <w:r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nil"/>
              <w:right w:val="single" w:sz="4" w:space="0" w:color="auto"/>
            </w:tcBorders>
            <w:shd w:val="clear" w:color="auto" w:fill="auto"/>
            <w:vAlign w:val="center"/>
            <w:hideMark/>
          </w:tcPr>
          <w:p w:rsidR="00324967" w:rsidRPr="009106FC" w:rsidRDefault="00324967"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hideMark/>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Pr="00B4590F">
              <w:rPr>
                <w:rFonts w:ascii="Times New Roman" w:eastAsia="Times New Roman" w:hAnsi="Times New Roman" w:cs="Times New Roman"/>
                <w:color w:val="000000"/>
                <w:sz w:val="20"/>
                <w:szCs w:val="20"/>
                <w:lang w:val="en-US" w:eastAsia="tr-TR"/>
              </w:rPr>
              <w:t>Çalışanların Temel İş Sağlığı ve Güvenliği Eğitimi Kursu  (Tehlikeli/Az Tehlikeli İşyerleri)</w:t>
            </w:r>
          </w:p>
        </w:tc>
        <w:tc>
          <w:tcPr>
            <w:tcW w:w="1820" w:type="dxa"/>
            <w:tcBorders>
              <w:top w:val="nil"/>
              <w:left w:val="nil"/>
              <w:bottom w:val="nil"/>
              <w:right w:val="single" w:sz="4" w:space="0" w:color="auto"/>
            </w:tcBorders>
            <w:shd w:val="clear" w:color="auto" w:fill="auto"/>
            <w:vAlign w:val="center"/>
            <w:hideMark/>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nil"/>
              <w:right w:val="single" w:sz="4" w:space="0" w:color="auto"/>
            </w:tcBorders>
            <w:shd w:val="clear" w:color="auto" w:fill="auto"/>
            <w:vAlign w:val="center"/>
            <w:hideMark/>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eastAsia="tr-TR"/>
              </w:rPr>
            </w:pPr>
            <w:r w:rsidRPr="00B4590F">
              <w:rPr>
                <w:rFonts w:ascii="Times New Roman" w:eastAsia="Times New Roman" w:hAnsi="Times New Roman" w:cs="Times New Roman"/>
                <w:color w:val="000000"/>
                <w:sz w:val="20"/>
                <w:szCs w:val="20"/>
                <w:lang w:val="en-US" w:eastAsia="tr-TR"/>
              </w:rPr>
              <w:t>2024981717</w:t>
            </w:r>
            <w:r w:rsidRPr="009106FC">
              <w:rPr>
                <w:rFonts w:ascii="Times New Roman" w:eastAsia="Times New Roman" w:hAnsi="Times New Roman" w:cs="Times New Roman"/>
                <w:color w:val="000000"/>
                <w:sz w:val="20"/>
                <w:szCs w:val="20"/>
                <w:lang w:val="en-US" w:eastAsia="tr-TR"/>
              </w:rPr>
              <w:t> </w:t>
            </w:r>
          </w:p>
        </w:tc>
      </w:tr>
      <w:tr w:rsidR="00324967" w:rsidRPr="009106FC" w:rsidTr="00B410E9">
        <w:trPr>
          <w:trHeight w:hRule="exact" w:val="158"/>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B410E9">
            <w:pPr>
              <w:spacing w:after="0" w:line="240" w:lineRule="auto"/>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9106FC" w:rsidRDefault="00324967" w:rsidP="00B410E9">
            <w:pPr>
              <w:spacing w:after="0" w:line="240" w:lineRule="auto"/>
              <w:rPr>
                <w:rFonts w:ascii="Times New Roman" w:eastAsia="Times New Roman" w:hAnsi="Times New Roman" w:cs="Times New Roman"/>
                <w:color w:val="000000"/>
                <w:sz w:val="20"/>
                <w:szCs w:val="20"/>
                <w:lang w:val="en-US" w:eastAsia="tr-TR"/>
              </w:rPr>
            </w:pPr>
          </w:p>
        </w:tc>
        <w:tc>
          <w:tcPr>
            <w:tcW w:w="1820"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e-Mesem Uygulamaları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2024500070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Mesleki Etik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2023500269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lastRenderedPageBreak/>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Stratejik Planlama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2023500229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MEB Birim Amirlerinin Öğretmen Bilgilendirme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2023007736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SRC Teorik Uygulama Sınavı Sorumlusu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2022500202</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İlk Yardım Eğitimi Kursu</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2022500165</w:t>
            </w:r>
          </w:p>
        </w:tc>
      </w:tr>
      <w:tr w:rsidR="00324967" w:rsidRPr="009106FC" w:rsidTr="00F226EC">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Protokol Kuralları Eğitimi Semineri</w:t>
            </w:r>
          </w:p>
        </w:tc>
        <w:tc>
          <w:tcPr>
            <w:tcW w:w="1820"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234707">
              <w:rPr>
                <w:rFonts w:ascii="Times New Roman" w:eastAsia="Times New Roman" w:hAnsi="Times New Roman" w:cs="Times New Roman"/>
                <w:color w:val="000000"/>
                <w:sz w:val="20"/>
                <w:szCs w:val="20"/>
                <w:lang w:val="en-US" w:eastAsia="tr-TR"/>
              </w:rPr>
              <w:t>2023500078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Belletmen Eğitimi Kursu</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2022500042</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Uzman Öğretmenlik Eğitim Programı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2022001047</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Zor Durumların Yönetimi, Mesleki Doyum, Bilgelik Psikolojisi, Bilimsel Liderlik, Değişen Dünya ve Eğitim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2022001022</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Tübitak 2204-A ve 2204-B Lise ve Ortaokul Öğrencileri Araştırma ProjeleriYarışması Uygulama Proje Yazma Eğitimi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2021</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F226EC">
              <w:rPr>
                <w:rFonts w:ascii="Times New Roman" w:eastAsia="Times New Roman" w:hAnsi="Times New Roman" w:cs="Times New Roman"/>
                <w:color w:val="000000"/>
                <w:sz w:val="20"/>
                <w:szCs w:val="20"/>
                <w:lang w:val="en-US" w:eastAsia="tr-TR"/>
              </w:rPr>
              <w:t>2021500148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Nurhan ŞENOL</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Davranış Yetkinlikleri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2020</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2020500104</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Davranış Yetkinlikleri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2020</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1CFB">
              <w:rPr>
                <w:rFonts w:ascii="Times New Roman" w:eastAsia="Times New Roman" w:hAnsi="Times New Roman" w:cs="Times New Roman"/>
                <w:color w:val="000000"/>
                <w:sz w:val="20"/>
                <w:szCs w:val="20"/>
                <w:lang w:val="en-US" w:eastAsia="tr-TR"/>
              </w:rPr>
              <w:t>2020500104</w:t>
            </w:r>
          </w:p>
        </w:tc>
      </w:tr>
      <w:tr w:rsidR="00324967" w:rsidRPr="009106FC" w:rsidTr="00DE19D5">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10F7">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Adaylık Eğitimi Anadolu?da Çok Kültürlülük Kaynakları ve Eğitime Yansımaları</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2020</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2020500130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10F7">
              <w:rPr>
                <w:rFonts w:ascii="Times New Roman" w:eastAsia="Times New Roman" w:hAnsi="Times New Roman" w:cs="Times New Roman"/>
                <w:color w:val="000000"/>
                <w:sz w:val="20"/>
                <w:szCs w:val="20"/>
                <w:lang w:val="en-US" w:eastAsia="tr-TR"/>
              </w:rPr>
              <w:t>İshak OTKAN</w:t>
            </w:r>
          </w:p>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SRC Teorik ve Uygulama Sınav Sorumlusu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2022500202</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10F7">
              <w:rPr>
                <w:rFonts w:ascii="Times New Roman" w:eastAsia="Times New Roman" w:hAnsi="Times New Roman" w:cs="Times New Roman"/>
                <w:color w:val="000000"/>
                <w:sz w:val="20"/>
                <w:szCs w:val="20"/>
                <w:lang w:val="en-US" w:eastAsia="tr-TR"/>
              </w:rPr>
              <w:t>İshak OTKAN</w:t>
            </w:r>
          </w:p>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e-Mesem Uygulamaları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1CFB">
              <w:rPr>
                <w:rFonts w:ascii="Times New Roman" w:eastAsia="Times New Roman" w:hAnsi="Times New Roman" w:cs="Times New Roman"/>
                <w:color w:val="000000"/>
                <w:sz w:val="20"/>
                <w:szCs w:val="20"/>
                <w:lang w:val="en-US" w:eastAsia="tr-TR"/>
              </w:rPr>
              <w:t>2024500070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10F7">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DE19D5">
              <w:rPr>
                <w:rFonts w:ascii="Times New Roman" w:eastAsia="Times New Roman" w:hAnsi="Times New Roman" w:cs="Times New Roman"/>
                <w:color w:val="000000"/>
                <w:sz w:val="20"/>
                <w:szCs w:val="20"/>
                <w:lang w:val="en-US" w:eastAsia="tr-TR"/>
              </w:rPr>
              <w:t xml:space="preserve"> Protokol Kuralları Uzaktan Eğitim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B96BCA">
              <w:rPr>
                <w:rFonts w:ascii="Times New Roman" w:eastAsia="Times New Roman" w:hAnsi="Times New Roman" w:cs="Times New Roman"/>
                <w:color w:val="000000"/>
                <w:sz w:val="20"/>
                <w:szCs w:val="20"/>
                <w:lang w:val="en-US" w:eastAsia="tr-TR"/>
              </w:rPr>
              <w:t>2023500078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10F7">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Uzman Öğretmenlik Eğitim Programı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B96BCA">
              <w:rPr>
                <w:rFonts w:ascii="Times New Roman" w:eastAsia="Times New Roman" w:hAnsi="Times New Roman" w:cs="Times New Roman"/>
                <w:color w:val="000000"/>
                <w:sz w:val="20"/>
                <w:szCs w:val="20"/>
                <w:lang w:val="en-US" w:eastAsia="tr-TR"/>
              </w:rPr>
              <w:t>2022001047</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10F7">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Lisede Drama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2022001578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92603">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Bağımlılıkla Mücadele Semineri 1</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2023001706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92603">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 xml:space="preserve"> Afet Sonrası Ruh Sağlığı Seminer</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2023001710</w:t>
            </w:r>
          </w:p>
        </w:tc>
      </w:tr>
      <w:tr w:rsidR="00324967" w:rsidRPr="009106FC" w:rsidTr="007C0A37">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92603">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2F04BF">
              <w:rPr>
                <w:rFonts w:ascii="Cambria" w:eastAsia="Times New Roman" w:hAnsi="Cambria" w:cs="Calibri"/>
                <w:color w:val="000000"/>
                <w:sz w:val="20"/>
                <w:szCs w:val="20"/>
                <w:lang w:val="en-US" w:eastAsia="tr-TR"/>
              </w:rPr>
              <w:t>Baş 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Türk Mitolojisinin Eğitimdeki Yeri ve Önemi Semineri</w:t>
            </w: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2023002450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92603">
              <w:rPr>
                <w:rFonts w:ascii="Times New Roman" w:eastAsia="Times New Roman" w:hAnsi="Times New Roman" w:cs="Times New Roman"/>
                <w:color w:val="000000"/>
                <w:sz w:val="20"/>
                <w:szCs w:val="20"/>
                <w:lang w:val="en-US" w:eastAsia="tr-TR"/>
              </w:rPr>
              <w:t>İshak OTKAN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Baş 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MEB Birim Amirlerinin Öğretmen Bilgilendirme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C0A37">
              <w:rPr>
                <w:rFonts w:ascii="Times New Roman" w:eastAsia="Times New Roman" w:hAnsi="Times New Roman" w:cs="Times New Roman"/>
                <w:color w:val="000000"/>
                <w:sz w:val="20"/>
                <w:szCs w:val="20"/>
                <w:lang w:val="en-US" w:eastAsia="tr-TR"/>
              </w:rPr>
              <w:t>2023007736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Çalışanların Temel İş Sağlığı ve Güvenliği Eğitimi Kursu</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2024981717</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182801">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Okullarda Hijyen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2024980494</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e-Mesem Uygulamaları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2024500069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Mesleki Etik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2023500269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Protokol Kuralları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2023500078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MEB Birim Amirlerinin Öğretmen Bilgilendirme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2023007736</w:t>
            </w:r>
          </w:p>
        </w:tc>
      </w:tr>
      <w:tr w:rsidR="00324967" w:rsidRPr="009106FC" w:rsidTr="00712E9E">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Etkili İletişim ve Sınır Çizebilme Semineri</w:t>
            </w: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2023003832</w:t>
            </w:r>
          </w:p>
        </w:tc>
      </w:tr>
      <w:tr w:rsidR="00324967" w:rsidRPr="009106FC" w:rsidTr="00712E9E">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Türk Mitolojisinin Eğitimdeki Yeri ve Önemi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2023002450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Kaynaştırma/Bütünleştirme Kapsamında Sunulan Destek Eğitim Odası Hizmetinde Eğitim Uygulamaları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2023002333</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Bağımlılıkla Mücadele Semineri 1</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2023001706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İlk Yardım Eğitimi Kursu</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712E9E">
              <w:rPr>
                <w:rFonts w:ascii="Times New Roman" w:eastAsia="Times New Roman" w:hAnsi="Times New Roman" w:cs="Times New Roman"/>
                <w:color w:val="000000"/>
                <w:sz w:val="20"/>
                <w:szCs w:val="20"/>
                <w:lang w:val="en-US" w:eastAsia="tr-TR"/>
              </w:rPr>
              <w:t>2022500263</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Sorumluluk, Liderlik ve Değerler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2022001577</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Hız Çağında Öğretmen Olmak ve Dijital Obezite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2022001221</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Öğretmen Olmak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2022001220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Uzman Öğretmenlik Eğitim Programı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2022001047</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Hizmet İçi Eğitimde Yeni Yaklaşımlar, Uzman Öğretmenlik ve Başöğretmenlik Süreci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2022001025</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Öğretimsel Liderlik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2022000758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8E6CBC">
              <w:rPr>
                <w:rFonts w:ascii="Times New Roman" w:eastAsia="Times New Roman" w:hAnsi="Times New Roman" w:cs="Times New Roman"/>
                <w:color w:val="000000"/>
                <w:sz w:val="20"/>
                <w:szCs w:val="20"/>
                <w:lang w:val="en-US" w:eastAsia="tr-TR"/>
              </w:rPr>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Türk İşaret Dili Uzaktan Eğitim Semineri -1</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2021</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2021001119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lastRenderedPageBreak/>
              <w:t>Nurettin ORHAN</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426B37">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Davranış Yetkinlikleri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2020</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61EC8">
              <w:rPr>
                <w:rFonts w:ascii="Times New Roman" w:eastAsia="Times New Roman" w:hAnsi="Times New Roman" w:cs="Times New Roman"/>
                <w:color w:val="000000"/>
                <w:sz w:val="20"/>
                <w:szCs w:val="20"/>
                <w:lang w:val="en-US" w:eastAsia="tr-TR"/>
              </w:rPr>
              <w:t>2020500103</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Davranış Yetkinlikleri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2020</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2020500103</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Mesleki Çalışma - Siber Güvenliğe Giriş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2021</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2021001111</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İlk Yardım Uzaktan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2022000507</w:t>
            </w:r>
          </w:p>
        </w:tc>
      </w:tr>
      <w:tr w:rsidR="00324967" w:rsidRPr="009106FC" w:rsidTr="00A46240">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nil"/>
              <w:right w:val="single" w:sz="4" w:space="0" w:color="auto"/>
            </w:tcBorders>
            <w:shd w:val="clear" w:color="auto" w:fill="auto"/>
            <w:vAlign w:val="center"/>
          </w:tcPr>
          <w:p w:rsidR="00324967" w:rsidRPr="009106FC"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Atık Yönetimi ve Sıfır Atık Semineri</w:t>
            </w: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2022000513</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Etkinlik Temelli Ders Tasarımı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2022000509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Geçici Koruma Statüsündeki Çocuklara Rehberlik Hizmetleri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2022000512</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Kütüphane Organizasyonu ve Kullanımı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2022000516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Dijital Becerilerin Geliştirilmesi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2022000539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10513">
              <w:rPr>
                <w:rFonts w:ascii="Times New Roman" w:eastAsia="Times New Roman" w:hAnsi="Times New Roman" w:cs="Times New Roman"/>
                <w:color w:val="000000"/>
                <w:sz w:val="20"/>
                <w:szCs w:val="20"/>
                <w:lang w:val="en-US" w:eastAsia="tr-TR"/>
              </w:rPr>
              <w:t>Öğretimsel Liderlik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2022000608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İhmal ve İstismar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2022000611</w:t>
            </w:r>
          </w:p>
        </w:tc>
      </w:tr>
      <w:tr w:rsidR="00324967" w:rsidRPr="009106FC" w:rsidTr="00A46240">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nil"/>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Akran Zorbalığı Semineri</w:t>
            </w: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2022000610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Madde Bağımlılığı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2022000612</w:t>
            </w:r>
          </w:p>
        </w:tc>
      </w:tr>
      <w:tr w:rsidR="00324967" w:rsidRPr="009106FC" w:rsidTr="00CE7182">
        <w:trPr>
          <w:trHeight w:hRule="exact" w:val="616"/>
        </w:trPr>
        <w:tc>
          <w:tcPr>
            <w:tcW w:w="1266" w:type="dxa"/>
            <w:tcBorders>
              <w:top w:val="nil"/>
              <w:left w:val="single" w:sz="4" w:space="0" w:color="auto"/>
              <w:bottom w:val="single" w:sz="4" w:space="0" w:color="auto"/>
              <w:right w:val="single" w:sz="4" w:space="0" w:color="auto"/>
            </w:tcBorders>
            <w:shd w:val="clear" w:color="000000" w:fill="E1EED9"/>
          </w:tcPr>
          <w:p w:rsidR="00324967" w:rsidRDefault="00324967" w:rsidP="00013A5E"/>
        </w:tc>
        <w:tc>
          <w:tcPr>
            <w:tcW w:w="1951" w:type="dxa"/>
            <w:tcBorders>
              <w:top w:val="nil"/>
              <w:left w:val="nil"/>
              <w:bottom w:val="single" w:sz="4" w:space="0" w:color="auto"/>
              <w:right w:val="single" w:sz="4" w:space="0" w:color="auto"/>
            </w:tcBorders>
            <w:shd w:val="clear" w:color="auto" w:fill="auto"/>
          </w:tcPr>
          <w:p w:rsidR="00324967" w:rsidRDefault="00324967" w:rsidP="00013A5E"/>
        </w:tc>
        <w:tc>
          <w:tcPr>
            <w:tcW w:w="2373" w:type="dxa"/>
            <w:tcBorders>
              <w:top w:val="nil"/>
              <w:left w:val="nil"/>
              <w:bottom w:val="single" w:sz="4" w:space="0" w:color="auto"/>
              <w:right w:val="single" w:sz="4" w:space="0" w:color="auto"/>
            </w:tcBorders>
            <w:shd w:val="clear" w:color="auto" w:fill="auto"/>
          </w:tcPr>
          <w:p w:rsidR="00324967" w:rsidRDefault="00324967" w:rsidP="00013A5E"/>
        </w:tc>
        <w:tc>
          <w:tcPr>
            <w:tcW w:w="1820" w:type="dxa"/>
            <w:tcBorders>
              <w:top w:val="nil"/>
              <w:left w:val="nil"/>
              <w:bottom w:val="single" w:sz="4" w:space="0" w:color="auto"/>
              <w:right w:val="single" w:sz="4" w:space="0" w:color="auto"/>
            </w:tcBorders>
            <w:shd w:val="clear" w:color="auto" w:fill="auto"/>
          </w:tcPr>
          <w:p w:rsidR="00324967" w:rsidRDefault="00324967" w:rsidP="00013A5E"/>
        </w:tc>
        <w:tc>
          <w:tcPr>
            <w:tcW w:w="1266" w:type="dxa"/>
            <w:tcBorders>
              <w:top w:val="nil"/>
              <w:left w:val="nil"/>
              <w:bottom w:val="single" w:sz="4" w:space="0" w:color="auto"/>
              <w:right w:val="single" w:sz="4" w:space="0" w:color="auto"/>
            </w:tcBorders>
            <w:shd w:val="clear" w:color="auto" w:fill="auto"/>
          </w:tcPr>
          <w:p w:rsidR="00324967" w:rsidRDefault="00324967" w:rsidP="00013A5E"/>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MESEM Bilgilendirme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2022500086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6F35FA">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Dijital Okuryazarlık ( Bilgi ve İnternet Okuryazarlığı)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2022000755</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013A5E">
              <w:rPr>
                <w:rFonts w:ascii="Times New Roman" w:eastAsia="Times New Roman" w:hAnsi="Times New Roman" w:cs="Times New Roman"/>
                <w:color w:val="000000"/>
                <w:sz w:val="20"/>
                <w:szCs w:val="20"/>
                <w:lang w:val="en-US" w:eastAsia="tr-TR"/>
              </w:rPr>
              <w:t>Yönetimsel Beceriler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468A1">
              <w:rPr>
                <w:rFonts w:ascii="Times New Roman" w:eastAsia="Times New Roman" w:hAnsi="Times New Roman" w:cs="Times New Roman"/>
                <w:color w:val="000000"/>
                <w:sz w:val="20"/>
                <w:szCs w:val="20"/>
                <w:lang w:val="en-US" w:eastAsia="tr-TR"/>
              </w:rPr>
              <w:t>2022000768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468A1">
              <w:rPr>
                <w:rFonts w:ascii="Times New Roman" w:eastAsia="Times New Roman" w:hAnsi="Times New Roman" w:cs="Times New Roman"/>
                <w:color w:val="000000"/>
                <w:sz w:val="20"/>
                <w:szCs w:val="20"/>
                <w:lang w:val="en-US" w:eastAsia="tr-TR"/>
              </w:rPr>
              <w:t>Öğretmen Olmak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468A1">
              <w:rPr>
                <w:rFonts w:ascii="Times New Roman" w:eastAsia="Times New Roman" w:hAnsi="Times New Roman" w:cs="Times New Roman"/>
                <w:color w:val="000000"/>
                <w:sz w:val="20"/>
                <w:szCs w:val="20"/>
                <w:lang w:val="en-US" w:eastAsia="tr-TR"/>
              </w:rPr>
              <w:t>2022001018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468A1">
              <w:rPr>
                <w:rFonts w:ascii="Times New Roman" w:eastAsia="Times New Roman" w:hAnsi="Times New Roman" w:cs="Times New Roman"/>
                <w:color w:val="000000"/>
                <w:sz w:val="20"/>
                <w:szCs w:val="20"/>
                <w:lang w:val="en-US" w:eastAsia="tr-TR"/>
              </w:rPr>
              <w:t>Uzman Öğretmenlik Eğitim Programı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468A1">
              <w:rPr>
                <w:rFonts w:ascii="Times New Roman" w:eastAsia="Times New Roman" w:hAnsi="Times New Roman" w:cs="Times New Roman"/>
                <w:color w:val="000000"/>
                <w:sz w:val="20"/>
                <w:szCs w:val="20"/>
                <w:lang w:val="en-US" w:eastAsia="tr-TR"/>
              </w:rPr>
              <w:t>2022001047</w:t>
            </w:r>
          </w:p>
        </w:tc>
      </w:tr>
      <w:tr w:rsidR="00324967" w:rsidRPr="009106FC" w:rsidTr="00A46240">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nil"/>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SRC Teorik ve Uygulama Sınav Sorumlusu Semineri</w:t>
            </w: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2022500149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lastRenderedPageBreak/>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Lisede Drama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2022001578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Belletmen Eğitimi Kursu</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2022500042</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Protokol Kuralları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2023500078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46240">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Çocuk ve Ergenlerde Kayıp ve Yas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2023001450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Bağımlılıkla Mücadele Semineri 1</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3C443E">
              <w:rPr>
                <w:rFonts w:ascii="Times New Roman" w:eastAsia="Times New Roman" w:hAnsi="Times New Roman" w:cs="Times New Roman"/>
                <w:color w:val="000000"/>
                <w:sz w:val="20"/>
                <w:szCs w:val="20"/>
                <w:lang w:val="en-US" w:eastAsia="tr-TR"/>
              </w:rPr>
              <w:t>2023001706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Öğretmenlik Uygulaması Danışmanlığı Eğitimi Kursu</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2023001933</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Kaynaştırma/Bütünleştirme Kapsamında Sunulan Destek Eğitim Odası Hizmetinde Eğitim Uygulamaları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2023002333</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Türk Mitolojisinin Eğitimdeki Yeri ve Önemi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2023002450</w:t>
            </w:r>
          </w:p>
        </w:tc>
      </w:tr>
      <w:tr w:rsidR="00324967" w:rsidRPr="009106FC" w:rsidTr="00496B25">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nil"/>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MEB Birim Amirlerinin Öğretmen Bilgilendirme Semineri</w:t>
            </w: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2023007736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Okullarda Hijyen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2024980494</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e-Mesem Uygulamaları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2024500069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Taner İLLEEZ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6F35FA">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Çalışanların Temel İş Sağlığı ve Güvenliği Eğitimi Kursu (Tehlikeli/Az Tehlikeli İşyerleri)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496B25">
              <w:rPr>
                <w:rFonts w:ascii="Times New Roman" w:eastAsia="Times New Roman" w:hAnsi="Times New Roman" w:cs="Times New Roman"/>
                <w:color w:val="000000"/>
                <w:sz w:val="20"/>
                <w:szCs w:val="20"/>
                <w:lang w:val="en-US" w:eastAsia="tr-TR"/>
              </w:rPr>
              <w:t>2024981717</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Kitap ve Hayat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2022001271</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Okuma Kültüründe Anadolu Mektebi Yazar Okuma Modeli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2022001601</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Mesleki Öğrenme Toplulukları İngilizce Konuşma Becerisinin Öğretiminde Yöntem ve Teknikler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2022500081</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e-Mesem Uygulamaları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2022500096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Mesleki Gelişim Toplulukları İngilizce Öğretiminde Sözlü İletişim Becerilerinin Geliştirilmesi için Yöntem ve Teknikler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2022500146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1321E3">
              <w:rPr>
                <w:rFonts w:ascii="Times New Roman" w:eastAsia="Times New Roman" w:hAnsi="Times New Roman" w:cs="Times New Roman"/>
                <w:color w:val="000000"/>
                <w:sz w:val="20"/>
                <w:szCs w:val="20"/>
                <w:lang w:val="en-US" w:eastAsia="tr-TR"/>
              </w:rPr>
              <w:t>Bireyselleştirilmiş Eğitim Programı Hazırlama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EE1EBE">
              <w:rPr>
                <w:rFonts w:ascii="Times New Roman" w:eastAsia="Times New Roman" w:hAnsi="Times New Roman" w:cs="Times New Roman"/>
                <w:color w:val="000000"/>
                <w:sz w:val="20"/>
                <w:szCs w:val="20"/>
                <w:lang w:val="en-US" w:eastAsia="tr-TR"/>
              </w:rPr>
              <w:t>2023000714</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EE1EBE">
              <w:rPr>
                <w:rFonts w:ascii="Times New Roman" w:eastAsia="Times New Roman" w:hAnsi="Times New Roman" w:cs="Times New Roman"/>
                <w:color w:val="000000"/>
                <w:sz w:val="20"/>
                <w:szCs w:val="20"/>
                <w:lang w:val="en-US" w:eastAsia="tr-TR"/>
              </w:rPr>
              <w:t>Çocuk ve Ergenlerde Kayıp ve Yas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EE1EBE">
              <w:rPr>
                <w:rFonts w:ascii="Times New Roman" w:eastAsia="Times New Roman" w:hAnsi="Times New Roman" w:cs="Times New Roman"/>
                <w:color w:val="000000"/>
                <w:sz w:val="20"/>
                <w:szCs w:val="20"/>
                <w:lang w:val="en-US" w:eastAsia="tr-TR"/>
              </w:rPr>
              <w:t>2023001450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EE1EBE">
              <w:rPr>
                <w:rFonts w:ascii="Times New Roman" w:eastAsia="Times New Roman" w:hAnsi="Times New Roman" w:cs="Times New Roman"/>
                <w:color w:val="000000"/>
                <w:sz w:val="20"/>
                <w:szCs w:val="20"/>
                <w:lang w:val="en-US" w:eastAsia="tr-TR"/>
              </w:rPr>
              <w:t>Afet Sonrası Ortaöğretim Öğretmenlerinin Psikososyal Destek Becerilerinin Geliştirilmesi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EE1EBE">
              <w:rPr>
                <w:rFonts w:ascii="Times New Roman" w:eastAsia="Times New Roman" w:hAnsi="Times New Roman" w:cs="Times New Roman"/>
                <w:color w:val="000000"/>
                <w:sz w:val="20"/>
                <w:szCs w:val="20"/>
                <w:lang w:val="en-US" w:eastAsia="tr-TR"/>
              </w:rPr>
              <w:t>2023002460</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EE1EBE">
              <w:rPr>
                <w:rFonts w:ascii="Times New Roman" w:eastAsia="Times New Roman" w:hAnsi="Times New Roman" w:cs="Times New Roman"/>
                <w:color w:val="000000"/>
                <w:sz w:val="20"/>
                <w:szCs w:val="20"/>
                <w:lang w:val="en-US" w:eastAsia="tr-TR"/>
              </w:rPr>
              <w:t>Afet Sonrası Ruh Sağlığı Seminer</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2023001451</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Okul Kültürünün Geliştirilmesi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2023003856</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lastRenderedPageBreak/>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Gençlerle İletişim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2023003861</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Okul Yöneticilerinin Rehberlik Koordinasyon Eğitimi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2023007735</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MEB Birim Amirlerinin Öğretmen Bilgilendirme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2023007929</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single" w:sz="4" w:space="0" w:color="auto"/>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Mesleki Gelişim Toplulukları İngilizce Öğretiminde Sınıf Yönetimi Becerilerinin Geliştirilmesi Semineri</w:t>
            </w: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C5025D">
              <w:rPr>
                <w:rFonts w:ascii="Times New Roman" w:eastAsia="Times New Roman" w:hAnsi="Times New Roman" w:cs="Times New Roman"/>
                <w:color w:val="000000"/>
                <w:sz w:val="20"/>
                <w:szCs w:val="20"/>
                <w:lang w:val="en-US" w:eastAsia="tr-TR"/>
              </w:rPr>
              <w:t>2023500122</w:t>
            </w:r>
          </w:p>
        </w:tc>
      </w:tr>
      <w:tr w:rsidR="00324967" w:rsidRPr="009106FC" w:rsidTr="009B166B">
        <w:trPr>
          <w:trHeight w:hRule="exact" w:val="616"/>
        </w:trPr>
        <w:tc>
          <w:tcPr>
            <w:tcW w:w="1266" w:type="dxa"/>
            <w:tcBorders>
              <w:top w:val="nil"/>
              <w:left w:val="single" w:sz="4" w:space="0" w:color="auto"/>
              <w:bottom w:val="nil"/>
              <w:right w:val="single" w:sz="4" w:space="0" w:color="auto"/>
            </w:tcBorders>
            <w:shd w:val="clear" w:color="000000" w:fill="E1EED9"/>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Süleyman YAVUZ</w:t>
            </w:r>
          </w:p>
        </w:tc>
        <w:tc>
          <w:tcPr>
            <w:tcW w:w="1951" w:type="dxa"/>
            <w:tcBorders>
              <w:top w:val="nil"/>
              <w:left w:val="nil"/>
              <w:bottom w:val="nil"/>
              <w:right w:val="single" w:sz="4" w:space="0" w:color="auto"/>
            </w:tcBorders>
            <w:shd w:val="clear" w:color="auto" w:fill="auto"/>
            <w:vAlign w:val="center"/>
          </w:tcPr>
          <w:p w:rsidR="00324967" w:rsidRPr="00A46240" w:rsidRDefault="00324967" w:rsidP="009106FC">
            <w:pPr>
              <w:spacing w:after="0" w:line="240" w:lineRule="auto"/>
              <w:jc w:val="center"/>
              <w:rPr>
                <w:rFonts w:ascii="Cambria" w:eastAsia="Times New Roman" w:hAnsi="Cambria" w:cs="Calibri"/>
                <w:color w:val="000000"/>
                <w:sz w:val="20"/>
                <w:szCs w:val="20"/>
                <w:lang w:val="en-US" w:eastAsia="tr-TR"/>
              </w:rPr>
            </w:pPr>
            <w:r w:rsidRPr="00AF0BCD">
              <w:rPr>
                <w:rFonts w:ascii="Cambria" w:eastAsia="Times New Roman" w:hAnsi="Cambria" w:cs="Calibri"/>
                <w:color w:val="000000"/>
                <w:sz w:val="20"/>
                <w:szCs w:val="20"/>
                <w:lang w:val="en-US" w:eastAsia="tr-TR"/>
              </w:rPr>
              <w:t>Müdür Yardımcısı</w:t>
            </w:r>
          </w:p>
        </w:tc>
        <w:tc>
          <w:tcPr>
            <w:tcW w:w="2373"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Mesleki Gelişim Toplulukları İngilizce Öğretiminde Konuşma Becerisinin Geliştirilmesine Yönelik Yöntem ve Teknikler Semineri</w:t>
            </w:r>
          </w:p>
        </w:tc>
        <w:tc>
          <w:tcPr>
            <w:tcW w:w="1820" w:type="dxa"/>
            <w:tcBorders>
              <w:top w:val="nil"/>
              <w:left w:val="nil"/>
              <w:bottom w:val="nil"/>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nil"/>
              <w:right w:val="single" w:sz="4" w:space="0" w:color="auto"/>
            </w:tcBorders>
            <w:shd w:val="clear" w:color="auto" w:fill="auto"/>
            <w:vAlign w:val="center"/>
          </w:tcPr>
          <w:p w:rsidR="00324967" w:rsidRPr="0023470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r w:rsidRPr="00AF0BCD">
              <w:rPr>
                <w:rFonts w:ascii="Times New Roman" w:eastAsia="Times New Roman" w:hAnsi="Times New Roman" w:cs="Times New Roman"/>
                <w:color w:val="000000"/>
                <w:sz w:val="20"/>
                <w:szCs w:val="20"/>
                <w:lang w:val="en-US" w:eastAsia="tr-TR"/>
              </w:rPr>
              <w:t>2023500208</w:t>
            </w:r>
          </w:p>
        </w:tc>
      </w:tr>
      <w:tr w:rsidR="00324967"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324967" w:rsidRPr="00AF0BCD"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951" w:type="dxa"/>
            <w:tcBorders>
              <w:top w:val="nil"/>
              <w:left w:val="nil"/>
              <w:bottom w:val="single" w:sz="4" w:space="0" w:color="auto"/>
              <w:right w:val="single" w:sz="4" w:space="0" w:color="auto"/>
            </w:tcBorders>
            <w:shd w:val="clear" w:color="auto" w:fill="auto"/>
            <w:vAlign w:val="center"/>
          </w:tcPr>
          <w:p w:rsidR="00324967" w:rsidRPr="00AF0BCD" w:rsidRDefault="00324967" w:rsidP="009106FC">
            <w:pPr>
              <w:spacing w:after="0" w:line="240" w:lineRule="auto"/>
              <w:jc w:val="center"/>
              <w:rPr>
                <w:rFonts w:ascii="Cambria" w:eastAsia="Times New Roman" w:hAnsi="Cambria" w:cs="Calibri"/>
                <w:color w:val="000000"/>
                <w:sz w:val="20"/>
                <w:szCs w:val="20"/>
                <w:lang w:val="en-US" w:eastAsia="tr-TR"/>
              </w:rPr>
            </w:pPr>
          </w:p>
        </w:tc>
        <w:tc>
          <w:tcPr>
            <w:tcW w:w="2373" w:type="dxa"/>
            <w:tcBorders>
              <w:top w:val="nil"/>
              <w:left w:val="nil"/>
              <w:bottom w:val="single" w:sz="4" w:space="0" w:color="auto"/>
              <w:right w:val="single" w:sz="4" w:space="0" w:color="auto"/>
            </w:tcBorders>
            <w:shd w:val="clear" w:color="auto" w:fill="auto"/>
            <w:vAlign w:val="center"/>
          </w:tcPr>
          <w:p w:rsidR="00324967" w:rsidRPr="00AF0BCD"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820" w:type="dxa"/>
            <w:tcBorders>
              <w:top w:val="nil"/>
              <w:left w:val="nil"/>
              <w:bottom w:val="single" w:sz="4" w:space="0" w:color="auto"/>
              <w:right w:val="single" w:sz="4" w:space="0" w:color="auto"/>
            </w:tcBorders>
            <w:shd w:val="clear" w:color="auto" w:fill="auto"/>
            <w:vAlign w:val="center"/>
          </w:tcPr>
          <w:p w:rsidR="00324967"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266" w:type="dxa"/>
            <w:tcBorders>
              <w:top w:val="nil"/>
              <w:left w:val="nil"/>
              <w:bottom w:val="single" w:sz="4" w:space="0" w:color="auto"/>
              <w:right w:val="single" w:sz="4" w:space="0" w:color="auto"/>
            </w:tcBorders>
            <w:shd w:val="clear" w:color="auto" w:fill="auto"/>
            <w:vAlign w:val="center"/>
          </w:tcPr>
          <w:p w:rsidR="00324967" w:rsidRPr="00AF0BCD" w:rsidRDefault="00324967" w:rsidP="009106FC">
            <w:pPr>
              <w:spacing w:after="0" w:line="240" w:lineRule="auto"/>
              <w:jc w:val="center"/>
              <w:rPr>
                <w:rFonts w:ascii="Times New Roman" w:eastAsia="Times New Roman" w:hAnsi="Times New Roman" w:cs="Times New Roman"/>
                <w:color w:val="000000"/>
                <w:sz w:val="20"/>
                <w:szCs w:val="20"/>
                <w:lang w:val="en-US" w:eastAsia="tr-TR"/>
              </w:rPr>
            </w:pPr>
          </w:p>
        </w:tc>
      </w:tr>
    </w:tbl>
    <w:p w:rsidR="009106FC" w:rsidRDefault="009106FC" w:rsidP="00E92F8C">
      <w:pPr>
        <w:spacing w:after="72" w:line="240" w:lineRule="auto"/>
        <w:jc w:val="both"/>
        <w:rPr>
          <w:rFonts w:ascii="Times New Roman" w:hAnsi="Times New Roman" w:cs="Times New Roman"/>
          <w:sz w:val="24"/>
        </w:rPr>
      </w:pPr>
    </w:p>
    <w:p w:rsidR="004C014C" w:rsidRDefault="004C014C" w:rsidP="00E92F8C">
      <w:pPr>
        <w:spacing w:after="72" w:line="240" w:lineRule="auto"/>
        <w:jc w:val="both"/>
        <w:rPr>
          <w:rFonts w:ascii="Times New Roman" w:hAnsi="Times New Roman" w:cs="Times New Roman"/>
          <w:sz w:val="24"/>
        </w:rPr>
      </w:pPr>
    </w:p>
    <w:p w:rsidR="004C014C" w:rsidRDefault="004C014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3"/>
          <w:position w:val="-1"/>
        </w:rPr>
        <w:t>(</w:t>
      </w:r>
      <w:r>
        <w:rPr>
          <w:rFonts w:ascii="Cambria" w:eastAsia="Cambria" w:hAnsi="Cambria" w:cs="Cambria"/>
          <w:b/>
          <w:position w:val="-1"/>
        </w:rPr>
        <w:t>Yılİ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9233" w:type="dxa"/>
        <w:tblInd w:w="-5" w:type="dxa"/>
        <w:tblCellMar>
          <w:left w:w="70" w:type="dxa"/>
          <w:right w:w="70" w:type="dxa"/>
        </w:tblCellMar>
        <w:tblLook w:val="04A0"/>
      </w:tblPr>
      <w:tblGrid>
        <w:gridCol w:w="1932"/>
        <w:gridCol w:w="1509"/>
        <w:gridCol w:w="1448"/>
        <w:gridCol w:w="1448"/>
        <w:gridCol w:w="1448"/>
        <w:gridCol w:w="1448"/>
      </w:tblGrid>
      <w:tr w:rsidR="009106FC" w:rsidRPr="009106FC" w:rsidTr="004C014C">
        <w:trPr>
          <w:trHeight w:hRule="exact" w:val="746"/>
        </w:trPr>
        <w:tc>
          <w:tcPr>
            <w:tcW w:w="1932"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15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Branşı</w:t>
            </w:r>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Default="009106FC" w:rsidP="009106FC">
            <w:pPr>
              <w:spacing w:after="0" w:line="240" w:lineRule="auto"/>
              <w:jc w:val="center"/>
              <w:rPr>
                <w:rFonts w:ascii="Cambria" w:eastAsia="Cambria" w:hAnsi="Cambria" w:cs="Cambria"/>
                <w:b/>
                <w:bCs/>
                <w:color w:val="000000"/>
                <w:sz w:val="20"/>
                <w:szCs w:val="20"/>
                <w:lang w:val="en-US" w:eastAsia="tr-TR"/>
              </w:rPr>
            </w:pPr>
            <w:r w:rsidRPr="009106FC">
              <w:rPr>
                <w:rFonts w:ascii="Cambria" w:eastAsia="Cambria" w:hAnsi="Cambria" w:cs="Cambria"/>
                <w:b/>
                <w:bCs/>
                <w:color w:val="000000"/>
                <w:sz w:val="20"/>
                <w:szCs w:val="20"/>
                <w:lang w:val="en-US" w:eastAsia="tr-TR"/>
              </w:rPr>
              <w:t>Hizmet Yılı</w:t>
            </w:r>
          </w:p>
          <w:p w:rsidR="00092F22" w:rsidRPr="009106FC" w:rsidRDefault="00092F22" w:rsidP="009106FC">
            <w:pPr>
              <w:spacing w:after="0" w:line="240" w:lineRule="auto"/>
              <w:jc w:val="center"/>
              <w:rPr>
                <w:rFonts w:ascii="Cambria" w:eastAsia="Times New Roman" w:hAnsi="Cambria" w:cs="Calibri"/>
                <w:b/>
                <w:bCs/>
                <w:color w:val="000000"/>
                <w:sz w:val="20"/>
                <w:szCs w:val="20"/>
                <w:lang w:eastAsia="tr-TR"/>
              </w:rPr>
            </w:pPr>
            <w:r>
              <w:rPr>
                <w:rFonts w:ascii="Cambria" w:eastAsia="Cambria" w:hAnsi="Cambria" w:cs="Cambria"/>
                <w:b/>
                <w:bCs/>
                <w:color w:val="000000"/>
                <w:sz w:val="20"/>
                <w:szCs w:val="20"/>
                <w:lang w:val="en-US" w:eastAsia="tr-TR"/>
              </w:rPr>
              <w:t>(ortalama)</w:t>
            </w:r>
          </w:p>
        </w:tc>
        <w:tc>
          <w:tcPr>
            <w:tcW w:w="144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9106FC" w:rsidRPr="009106FC" w:rsidTr="004C014C">
        <w:trPr>
          <w:trHeight w:val="438"/>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23 branş</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39</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29</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19</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68</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1</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0</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10</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092F2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14</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8</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13</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4</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18</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8</w:t>
            </w:r>
          </w:p>
        </w:tc>
      </w:tr>
      <w:tr w:rsidR="009106FC" w:rsidRPr="009106FC" w:rsidTr="004C014C">
        <w:trPr>
          <w:trHeight w:hRule="exact" w:val="549"/>
        </w:trPr>
        <w:tc>
          <w:tcPr>
            <w:tcW w:w="1932"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20 ve üzeri</w:t>
            </w:r>
          </w:p>
        </w:tc>
        <w:tc>
          <w:tcPr>
            <w:tcW w:w="15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E7182">
              <w:rPr>
                <w:rFonts w:ascii="Times New Roman" w:eastAsia="Times New Roman" w:hAnsi="Times New Roman" w:cs="Times New Roman"/>
                <w:color w:val="000000"/>
                <w:sz w:val="20"/>
                <w:szCs w:val="20"/>
                <w:lang w:val="en-US" w:eastAsia="tr-TR"/>
              </w:rPr>
              <w:t>17</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16</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27</w:t>
            </w:r>
            <w:r w:rsidR="009106FC" w:rsidRPr="009106FC">
              <w:rPr>
                <w:rFonts w:ascii="Times New Roman" w:eastAsia="Times New Roman" w:hAnsi="Times New Roman" w:cs="Times New Roman"/>
                <w:color w:val="000000"/>
                <w:sz w:val="20"/>
                <w:szCs w:val="20"/>
                <w:lang w:val="en-US" w:eastAsia="tr-TR"/>
              </w:rPr>
              <w:t> </w:t>
            </w:r>
          </w:p>
        </w:tc>
        <w:tc>
          <w:tcPr>
            <w:tcW w:w="1448" w:type="dxa"/>
            <w:tcBorders>
              <w:top w:val="nil"/>
              <w:left w:val="nil"/>
              <w:bottom w:val="single" w:sz="4" w:space="0" w:color="auto"/>
              <w:right w:val="single" w:sz="4" w:space="0" w:color="auto"/>
            </w:tcBorders>
            <w:shd w:val="clear" w:color="auto" w:fill="auto"/>
            <w:vAlign w:val="center"/>
            <w:hideMark/>
          </w:tcPr>
          <w:p w:rsidR="009106FC" w:rsidRPr="009106FC" w:rsidRDefault="00CE718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33</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Kurumdan Ayrılan Öğretmen 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 Göreve Başlayan Öğretmen Sayısı</w:t>
            </w:r>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3</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092F22"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133E62"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2</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4</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092F22"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w:t>
            </w:r>
            <w:r w:rsidR="00133E62"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92F22">
              <w:rPr>
                <w:rFonts w:ascii="Times New Roman" w:eastAsia="Times New Roman" w:hAnsi="Times New Roman" w:cs="Times New Roman"/>
                <w:color w:val="000000"/>
                <w:sz w:val="20"/>
                <w:szCs w:val="20"/>
                <w:lang w:val="en-US" w:eastAsia="tr-TR"/>
              </w:rPr>
              <w:t>3</w:t>
            </w:r>
          </w:p>
        </w:tc>
      </w:tr>
    </w:tbl>
    <w:p w:rsidR="00133E62" w:rsidRDefault="00133E62"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643" w:type="dxa"/>
        <w:tblInd w:w="112" w:type="dxa"/>
        <w:tblLayout w:type="fixed"/>
        <w:tblCellMar>
          <w:left w:w="0" w:type="dxa"/>
          <w:right w:w="0" w:type="dxa"/>
        </w:tblCellMar>
        <w:tblLook w:val="01E0"/>
      </w:tblPr>
      <w:tblGrid>
        <w:gridCol w:w="2419"/>
        <w:gridCol w:w="1142"/>
        <w:gridCol w:w="3274"/>
        <w:gridCol w:w="1541"/>
        <w:gridCol w:w="11"/>
        <w:gridCol w:w="1256"/>
      </w:tblGrid>
      <w:tr w:rsidR="00133E62" w:rsidTr="00241368">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ıve</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ığıYıl</w:t>
            </w:r>
          </w:p>
        </w:tc>
        <w:tc>
          <w:tcPr>
            <w:tcW w:w="1267" w:type="dxa"/>
            <w:gridSpan w:val="2"/>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1"/>
              </w:rPr>
              <w:t>N</w:t>
            </w:r>
            <w:r>
              <w:rPr>
                <w:rFonts w:ascii="Cambria" w:eastAsia="Cambria" w:hAnsi="Cambria" w:cs="Cambria"/>
                <w:b/>
              </w:rPr>
              <w:t>o</w:t>
            </w:r>
          </w:p>
        </w:tc>
      </w:tr>
      <w:tr w:rsidR="00241368" w:rsidTr="00AF673C">
        <w:trPr>
          <w:trHeight w:hRule="exact" w:val="427"/>
        </w:trPr>
        <w:tc>
          <w:tcPr>
            <w:tcW w:w="2419" w:type="dxa"/>
            <w:tcBorders>
              <w:top w:val="single" w:sz="5" w:space="0" w:color="000000"/>
              <w:left w:val="single" w:sz="5" w:space="0" w:color="000000"/>
              <w:bottom w:val="single" w:sz="5" w:space="0" w:color="000000"/>
              <w:right w:val="single" w:sz="5" w:space="0" w:color="000000"/>
            </w:tcBorders>
            <w:vAlign w:val="center"/>
          </w:tcPr>
          <w:p w:rsidR="00241368" w:rsidRPr="008B03D3" w:rsidRDefault="00241368" w:rsidP="00241368">
            <w:pPr>
              <w:rPr>
                <w:rFonts w:ascii="Arial" w:hAnsi="Arial" w:cs="Arial"/>
                <w:sz w:val="16"/>
                <w:szCs w:val="16"/>
              </w:rPr>
            </w:pPr>
            <w:r w:rsidRPr="008B03D3">
              <w:rPr>
                <w:rFonts w:ascii="Arial" w:hAnsi="Arial" w:cs="Arial"/>
                <w:sz w:val="16"/>
                <w:szCs w:val="16"/>
              </w:rPr>
              <w:t>Ayşe DOĞAN</w:t>
            </w:r>
          </w:p>
        </w:tc>
        <w:tc>
          <w:tcPr>
            <w:tcW w:w="1142" w:type="dxa"/>
            <w:tcBorders>
              <w:top w:val="single" w:sz="5" w:space="0" w:color="000000"/>
              <w:left w:val="single" w:sz="5" w:space="0" w:color="000000"/>
              <w:bottom w:val="single" w:sz="5" w:space="0" w:color="000000"/>
              <w:right w:val="single" w:sz="5" w:space="0" w:color="000000"/>
            </w:tcBorders>
            <w:vAlign w:val="center"/>
          </w:tcPr>
          <w:p w:rsidR="00241368" w:rsidRPr="008B03D3" w:rsidRDefault="00241368" w:rsidP="00241368">
            <w:pPr>
              <w:rPr>
                <w:rFonts w:ascii="Arial" w:hAnsi="Arial" w:cs="Arial"/>
                <w:sz w:val="16"/>
                <w:szCs w:val="16"/>
              </w:rPr>
            </w:pPr>
            <w:r w:rsidRPr="008B03D3">
              <w:rPr>
                <w:rFonts w:ascii="Arial" w:hAnsi="Arial" w:cs="Arial"/>
                <w:sz w:val="16"/>
                <w:szCs w:val="16"/>
              </w:rPr>
              <w:t>Rehber Öğretmen / Psikolojik Danışman</w:t>
            </w:r>
          </w:p>
        </w:tc>
        <w:tc>
          <w:tcPr>
            <w:tcW w:w="3274" w:type="dxa"/>
            <w:tcBorders>
              <w:top w:val="single" w:sz="5" w:space="0" w:color="000000"/>
              <w:left w:val="single" w:sz="5" w:space="0" w:color="000000"/>
              <w:bottom w:val="single" w:sz="5" w:space="0" w:color="000000"/>
              <w:right w:val="single" w:sz="5" w:space="0" w:color="000000"/>
            </w:tcBorders>
          </w:tcPr>
          <w:p w:rsidR="00241368" w:rsidRPr="00241368" w:rsidRDefault="00241368" w:rsidP="00241368">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241368" w:rsidRDefault="00241368" w:rsidP="00241368">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241368" w:rsidRDefault="004F1E63" w:rsidP="00241368">
            <w:r>
              <w:t>2023001966</w:t>
            </w:r>
          </w:p>
        </w:tc>
      </w:tr>
      <w:tr w:rsidR="00241368"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241368" w:rsidRPr="008B03D3" w:rsidRDefault="00241368" w:rsidP="00241368">
            <w:pPr>
              <w:rPr>
                <w:rFonts w:ascii="Arial" w:hAnsi="Arial" w:cs="Arial"/>
                <w:sz w:val="16"/>
                <w:szCs w:val="16"/>
              </w:rPr>
            </w:pPr>
            <w:r w:rsidRPr="008B03D3">
              <w:rPr>
                <w:rFonts w:ascii="Arial" w:hAnsi="Arial" w:cs="Arial"/>
                <w:sz w:val="16"/>
                <w:szCs w:val="16"/>
              </w:rPr>
              <w:t>Rıza Özcan KAFALI</w:t>
            </w:r>
          </w:p>
        </w:tc>
        <w:tc>
          <w:tcPr>
            <w:tcW w:w="1142" w:type="dxa"/>
            <w:tcBorders>
              <w:top w:val="single" w:sz="5" w:space="0" w:color="000000"/>
              <w:left w:val="single" w:sz="5" w:space="0" w:color="000000"/>
              <w:bottom w:val="single" w:sz="5" w:space="0" w:color="000000"/>
              <w:right w:val="single" w:sz="5" w:space="0" w:color="000000"/>
            </w:tcBorders>
            <w:vAlign w:val="center"/>
          </w:tcPr>
          <w:p w:rsidR="00241368" w:rsidRPr="008B03D3" w:rsidRDefault="00241368" w:rsidP="00241368">
            <w:pPr>
              <w:rPr>
                <w:rFonts w:ascii="Arial" w:hAnsi="Arial" w:cs="Arial"/>
                <w:sz w:val="16"/>
                <w:szCs w:val="16"/>
              </w:rPr>
            </w:pPr>
            <w:r w:rsidRPr="008B03D3">
              <w:rPr>
                <w:rFonts w:ascii="Arial" w:hAnsi="Arial" w:cs="Arial"/>
                <w:sz w:val="16"/>
                <w:szCs w:val="16"/>
              </w:rPr>
              <w:t>Rehber Öğretmen / Psikolojik Danışman</w:t>
            </w:r>
          </w:p>
        </w:tc>
        <w:tc>
          <w:tcPr>
            <w:tcW w:w="3274" w:type="dxa"/>
            <w:tcBorders>
              <w:top w:val="single" w:sz="5" w:space="0" w:color="000000"/>
              <w:left w:val="single" w:sz="5" w:space="0" w:color="000000"/>
              <w:bottom w:val="single" w:sz="5" w:space="0" w:color="000000"/>
              <w:right w:val="single" w:sz="5" w:space="0" w:color="000000"/>
            </w:tcBorders>
          </w:tcPr>
          <w:p w:rsidR="00241368" w:rsidRDefault="00241368" w:rsidP="00241368">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241368" w:rsidRDefault="00934371" w:rsidP="00241368">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241368" w:rsidRDefault="00F63DDB" w:rsidP="00241368">
            <w:r>
              <w:t>2023006526</w:t>
            </w:r>
          </w:p>
        </w:tc>
      </w:tr>
      <w:tr w:rsidR="00934371" w:rsidTr="004539AD">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6"/>
                <w:szCs w:val="16"/>
              </w:rPr>
            </w:pPr>
            <w:r w:rsidRPr="008B03D3">
              <w:rPr>
                <w:rFonts w:ascii="Arial" w:hAnsi="Arial" w:cs="Arial"/>
                <w:sz w:val="16"/>
                <w:szCs w:val="16"/>
              </w:rPr>
              <w:t>Fadime ÖZEL</w:t>
            </w:r>
          </w:p>
        </w:tc>
        <w:tc>
          <w:tcPr>
            <w:tcW w:w="1142"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4"/>
                <w:szCs w:val="14"/>
              </w:rPr>
            </w:pPr>
            <w:r w:rsidRPr="008B03D3">
              <w:rPr>
                <w:rFonts w:ascii="Arial" w:hAnsi="Arial" w:cs="Arial"/>
                <w:sz w:val="14"/>
                <w:szCs w:val="14"/>
              </w:rPr>
              <w:t xml:space="preserve">Okul Öncesi </w:t>
            </w:r>
          </w:p>
        </w:tc>
        <w:tc>
          <w:tcPr>
            <w:tcW w:w="3274" w:type="dxa"/>
            <w:tcBorders>
              <w:top w:val="single" w:sz="5" w:space="0" w:color="000000"/>
              <w:left w:val="single" w:sz="5" w:space="0" w:color="000000"/>
              <w:bottom w:val="single" w:sz="5" w:space="0" w:color="000000"/>
              <w:right w:val="single" w:sz="5" w:space="0" w:color="000000"/>
            </w:tcBorders>
          </w:tcPr>
          <w:p w:rsidR="00934371" w:rsidRPr="00934371" w:rsidRDefault="00934371" w:rsidP="00241368">
            <w:pPr>
              <w:rPr>
                <w:sz w:val="16"/>
                <w:szCs w:val="16"/>
              </w:rPr>
            </w:pPr>
            <w:r w:rsidRPr="00934371">
              <w:rPr>
                <w:rFonts w:ascii="Verdana" w:hAnsi="Verdana"/>
                <w:color w:val="000000"/>
                <w:sz w:val="16"/>
                <w:szCs w:val="16"/>
                <w:shd w:val="clear" w:color="auto" w:fill="EEEEEE"/>
              </w:rPr>
              <w:t>Gençlerle İletişim Semineri</w:t>
            </w:r>
          </w:p>
        </w:tc>
        <w:tc>
          <w:tcPr>
            <w:tcW w:w="1552" w:type="dxa"/>
            <w:gridSpan w:val="2"/>
            <w:tcBorders>
              <w:top w:val="single" w:sz="5" w:space="0" w:color="000000"/>
              <w:left w:val="single" w:sz="5" w:space="0" w:color="000000"/>
              <w:bottom w:val="single" w:sz="5" w:space="0" w:color="000000"/>
              <w:right w:val="single" w:sz="5" w:space="0" w:color="000000"/>
            </w:tcBorders>
          </w:tcPr>
          <w:p w:rsidR="00934371" w:rsidRDefault="00934371" w:rsidP="00AF673C">
            <w:r>
              <w:t>2023</w:t>
            </w:r>
          </w:p>
        </w:tc>
        <w:tc>
          <w:tcPr>
            <w:tcW w:w="1256" w:type="dxa"/>
            <w:tcBorders>
              <w:top w:val="single" w:sz="5" w:space="0" w:color="000000"/>
              <w:left w:val="single" w:sz="5" w:space="0" w:color="000000"/>
              <w:bottom w:val="single" w:sz="5" w:space="0" w:color="000000"/>
              <w:right w:val="single" w:sz="5" w:space="0" w:color="000000"/>
            </w:tcBorders>
          </w:tcPr>
          <w:p w:rsidR="00934371" w:rsidRDefault="00F63DDB" w:rsidP="00241368">
            <w:r>
              <w:t>2023001596</w:t>
            </w:r>
          </w:p>
        </w:tc>
      </w:tr>
      <w:tr w:rsidR="00934371"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6"/>
                <w:szCs w:val="16"/>
              </w:rPr>
            </w:pPr>
            <w:r w:rsidRPr="008B03D3">
              <w:rPr>
                <w:rFonts w:ascii="Arial" w:hAnsi="Arial" w:cs="Arial"/>
                <w:sz w:val="16"/>
                <w:szCs w:val="16"/>
              </w:rPr>
              <w:t>Abdulbaki ALDIRMAZ</w:t>
            </w:r>
          </w:p>
        </w:tc>
        <w:tc>
          <w:tcPr>
            <w:tcW w:w="1142"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4"/>
                <w:szCs w:val="14"/>
              </w:rPr>
            </w:pPr>
            <w:r w:rsidRPr="008B03D3">
              <w:rPr>
                <w:rFonts w:ascii="Arial" w:hAnsi="Arial" w:cs="Arial"/>
                <w:sz w:val="14"/>
                <w:szCs w:val="14"/>
              </w:rPr>
              <w:t>Bilişim Teknolojileri</w:t>
            </w:r>
          </w:p>
        </w:tc>
        <w:tc>
          <w:tcPr>
            <w:tcW w:w="3274" w:type="dxa"/>
            <w:tcBorders>
              <w:top w:val="single" w:sz="5" w:space="0" w:color="000000"/>
              <w:left w:val="single" w:sz="5" w:space="0" w:color="000000"/>
              <w:bottom w:val="single" w:sz="5" w:space="0" w:color="000000"/>
              <w:right w:val="single" w:sz="5" w:space="0" w:color="000000"/>
            </w:tcBorders>
          </w:tcPr>
          <w:p w:rsidR="00934371" w:rsidRPr="00934371" w:rsidRDefault="00934371" w:rsidP="00241368">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934371" w:rsidRDefault="00934371"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934371" w:rsidRDefault="00F63DDB" w:rsidP="00241368">
            <w:r>
              <w:t>2023001596</w:t>
            </w:r>
          </w:p>
        </w:tc>
      </w:tr>
      <w:tr w:rsidR="00934371"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6"/>
                <w:szCs w:val="16"/>
              </w:rPr>
            </w:pPr>
            <w:r w:rsidRPr="008B03D3">
              <w:rPr>
                <w:rFonts w:ascii="Arial" w:hAnsi="Arial" w:cs="Arial"/>
                <w:sz w:val="16"/>
                <w:szCs w:val="16"/>
              </w:rPr>
              <w:t>Merve GEDİK</w:t>
            </w:r>
          </w:p>
        </w:tc>
        <w:tc>
          <w:tcPr>
            <w:tcW w:w="1142"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4"/>
                <w:szCs w:val="14"/>
              </w:rPr>
            </w:pPr>
            <w:r w:rsidRPr="008B03D3">
              <w:rPr>
                <w:rFonts w:ascii="Arial" w:hAnsi="Arial" w:cs="Arial"/>
                <w:sz w:val="14"/>
                <w:szCs w:val="14"/>
              </w:rPr>
              <w:t>Bilişim Teknolojileri</w:t>
            </w:r>
          </w:p>
        </w:tc>
        <w:tc>
          <w:tcPr>
            <w:tcW w:w="3274" w:type="dxa"/>
            <w:tcBorders>
              <w:top w:val="single" w:sz="5" w:space="0" w:color="000000"/>
              <w:left w:val="single" w:sz="5" w:space="0" w:color="000000"/>
              <w:bottom w:val="single" w:sz="5" w:space="0" w:color="000000"/>
              <w:right w:val="single" w:sz="5" w:space="0" w:color="000000"/>
            </w:tcBorders>
          </w:tcPr>
          <w:p w:rsidR="00934371" w:rsidRPr="00934371" w:rsidRDefault="00934371" w:rsidP="00241368">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934371" w:rsidRDefault="00934371"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934371" w:rsidRDefault="00F63DDB" w:rsidP="00241368">
            <w:r>
              <w:t>2023001234</w:t>
            </w:r>
          </w:p>
        </w:tc>
      </w:tr>
      <w:tr w:rsidR="00934371"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6"/>
                <w:szCs w:val="16"/>
              </w:rPr>
            </w:pPr>
            <w:r w:rsidRPr="008B03D3">
              <w:rPr>
                <w:rFonts w:ascii="Arial" w:hAnsi="Arial" w:cs="Arial"/>
                <w:sz w:val="16"/>
                <w:szCs w:val="16"/>
              </w:rPr>
              <w:t>Nevriye KANDEMİR</w:t>
            </w:r>
          </w:p>
        </w:tc>
        <w:tc>
          <w:tcPr>
            <w:tcW w:w="1142"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934371" w:rsidRPr="00934371" w:rsidRDefault="00934371" w:rsidP="00241368">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934371" w:rsidRDefault="00934371"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934371" w:rsidRDefault="00F63DDB" w:rsidP="00241368">
            <w:r>
              <w:t>2023001234</w:t>
            </w:r>
          </w:p>
        </w:tc>
      </w:tr>
      <w:tr w:rsidR="00934371"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6"/>
                <w:szCs w:val="16"/>
              </w:rPr>
            </w:pPr>
            <w:r w:rsidRPr="008B03D3">
              <w:rPr>
                <w:rFonts w:ascii="Arial" w:hAnsi="Arial" w:cs="Arial"/>
                <w:sz w:val="16"/>
                <w:szCs w:val="16"/>
              </w:rPr>
              <w:t>Ülkü YILMAZ</w:t>
            </w:r>
          </w:p>
        </w:tc>
        <w:tc>
          <w:tcPr>
            <w:tcW w:w="1142"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934371" w:rsidRPr="00934371" w:rsidRDefault="00934371" w:rsidP="00241368">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934371" w:rsidRDefault="00934371" w:rsidP="00241368">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934371" w:rsidRDefault="00F63DDB" w:rsidP="00241368">
            <w:r>
              <w:t>2023008521</w:t>
            </w:r>
          </w:p>
        </w:tc>
      </w:tr>
      <w:tr w:rsidR="00934371"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6"/>
                <w:szCs w:val="16"/>
              </w:rPr>
            </w:pPr>
            <w:r w:rsidRPr="008B03D3">
              <w:rPr>
                <w:rFonts w:ascii="Arial" w:hAnsi="Arial" w:cs="Arial"/>
                <w:sz w:val="16"/>
                <w:szCs w:val="16"/>
              </w:rPr>
              <w:t>Serpil GÜNDÜZ</w:t>
            </w:r>
          </w:p>
        </w:tc>
        <w:tc>
          <w:tcPr>
            <w:tcW w:w="1142" w:type="dxa"/>
            <w:tcBorders>
              <w:top w:val="single" w:sz="5" w:space="0" w:color="000000"/>
              <w:left w:val="single" w:sz="5" w:space="0" w:color="000000"/>
              <w:bottom w:val="single" w:sz="5" w:space="0" w:color="000000"/>
              <w:right w:val="single" w:sz="5" w:space="0" w:color="000000"/>
            </w:tcBorders>
            <w:vAlign w:val="center"/>
          </w:tcPr>
          <w:p w:rsidR="00934371" w:rsidRPr="008B03D3" w:rsidRDefault="00934371"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934371" w:rsidRPr="00934371" w:rsidRDefault="00934371" w:rsidP="00241368">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934371" w:rsidRDefault="00934371"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934371" w:rsidRDefault="00F63DDB" w:rsidP="00241368">
            <w:r>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İnci Rukiye YILMAZ</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4F1E63" w:rsidRPr="00241368" w:rsidRDefault="004F1E63" w:rsidP="00AF673C">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F63DDB" w:rsidP="00241368">
            <w:r>
              <w:t>2023001235</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İlkay Şeyma SİNAL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4F1E63" w:rsidRDefault="004F1E63" w:rsidP="00AF673C">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F63DDB" w:rsidP="00241368">
            <w:r>
              <w:t>2023001235</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Fatmagül ÖZAKSAKAL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Sibel ÖNCÜ</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Tülay KAHVECİ</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Fatma ÇAKAR</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Mehtap Zülfiye SARIER</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Çocuk Gelişimi Ve Eğitimi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Döndü Hazal ŞEREF</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Grafik Ve Fotoğraf / Grafik</w:t>
            </w:r>
          </w:p>
        </w:tc>
        <w:tc>
          <w:tcPr>
            <w:tcW w:w="3274" w:type="dxa"/>
            <w:tcBorders>
              <w:top w:val="single" w:sz="5" w:space="0" w:color="000000"/>
              <w:left w:val="single" w:sz="5" w:space="0" w:color="000000"/>
              <w:bottom w:val="single" w:sz="5" w:space="0" w:color="000000"/>
              <w:right w:val="single" w:sz="5" w:space="0" w:color="000000"/>
            </w:tcBorders>
          </w:tcPr>
          <w:p w:rsidR="004F1E63" w:rsidRPr="00241368" w:rsidRDefault="004F1E63" w:rsidP="00AF673C">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Fadime CANBAZ</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Grafik Ve Fotoğraf / Grafik</w:t>
            </w:r>
          </w:p>
        </w:tc>
        <w:tc>
          <w:tcPr>
            <w:tcW w:w="3274" w:type="dxa"/>
            <w:tcBorders>
              <w:top w:val="single" w:sz="5" w:space="0" w:color="000000"/>
              <w:left w:val="single" w:sz="5" w:space="0" w:color="000000"/>
              <w:bottom w:val="single" w:sz="5" w:space="0" w:color="000000"/>
              <w:right w:val="single" w:sz="5" w:space="0" w:color="000000"/>
            </w:tcBorders>
          </w:tcPr>
          <w:p w:rsidR="004F1E63" w:rsidRDefault="004F1E63" w:rsidP="00AF673C">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Mehmet DUHAN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Grafik Ve Fotoğraf / Grafik</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Elmas DİLBAZ</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Hasta Ve Yaşlı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Seher BALABAN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Hasta Ve Yaşlı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Levent BALABAN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Hasta Ve Yaşlı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Zaiddin VURAL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Hasta Ve Yaşlı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Lütfiye ÖZMEN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Yiyecek İçecek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241368" w:rsidRDefault="004F1E63" w:rsidP="00AF673C">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Şenay ALTAY</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Yiyecek İçecek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Default="004F1E63" w:rsidP="00AF673C">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Ahmet Feryat YOLVEREN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Yiyecek İçecek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Alper ÜNVER</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Yiyecek İçecek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Nezahat USLU</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Gıda Teknolojisi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Serpil TAYGURT</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El Sanatları Teknolojisi / Nakış</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Ali DEVECİ</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Tekstil Teknolojisi / Tekstil Terbiye</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lastRenderedPageBreak/>
              <w:t>Nazlı VAROL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Aile ve Tüketici Hizmetleri</w:t>
            </w:r>
          </w:p>
        </w:tc>
        <w:tc>
          <w:tcPr>
            <w:tcW w:w="3274" w:type="dxa"/>
            <w:tcBorders>
              <w:top w:val="single" w:sz="5" w:space="0" w:color="000000"/>
              <w:left w:val="single" w:sz="5" w:space="0" w:color="000000"/>
              <w:bottom w:val="single" w:sz="5" w:space="0" w:color="000000"/>
              <w:right w:val="single" w:sz="5" w:space="0" w:color="000000"/>
            </w:tcBorders>
          </w:tcPr>
          <w:p w:rsidR="004F1E63" w:rsidRPr="00241368" w:rsidRDefault="004F1E63" w:rsidP="00AF673C">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Özlem SAKARYA</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El Sanatları Teknolojisi / Nakış</w:t>
            </w:r>
          </w:p>
        </w:tc>
        <w:tc>
          <w:tcPr>
            <w:tcW w:w="3274" w:type="dxa"/>
            <w:tcBorders>
              <w:top w:val="single" w:sz="5" w:space="0" w:color="000000"/>
              <w:left w:val="single" w:sz="5" w:space="0" w:color="000000"/>
              <w:bottom w:val="single" w:sz="5" w:space="0" w:color="000000"/>
              <w:right w:val="single" w:sz="5" w:space="0" w:color="000000"/>
            </w:tcBorders>
          </w:tcPr>
          <w:p w:rsidR="004F1E63" w:rsidRDefault="004F1E63" w:rsidP="00AF673C">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Kadriye BAŞ</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Tekstil Teknolojisi / Trikotaj</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Ali Burak ÖRÜM</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Türk Dili Ve Edebiyatı</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Fatma KAHRAMAN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Türk Dili Ve Edebiyatı</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Fatmanur FERLİ</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Türk Dili Ve Edebiyatı</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Orhan ARSLAN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Türk Dili Ve Edebiyatı</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Seyit BAŞ</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Türk Dili Ve Edebiyatı</w:t>
            </w:r>
          </w:p>
        </w:tc>
        <w:tc>
          <w:tcPr>
            <w:tcW w:w="3274" w:type="dxa"/>
            <w:tcBorders>
              <w:top w:val="single" w:sz="5" w:space="0" w:color="000000"/>
              <w:left w:val="single" w:sz="5" w:space="0" w:color="000000"/>
              <w:bottom w:val="single" w:sz="5" w:space="0" w:color="000000"/>
              <w:right w:val="single" w:sz="5" w:space="0" w:color="000000"/>
            </w:tcBorders>
          </w:tcPr>
          <w:p w:rsidR="004F1E63" w:rsidRPr="00241368" w:rsidRDefault="004F1E63" w:rsidP="00AF673C">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Zehra ALTUNTAKAN SÖMER</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Türk Dili Ve Edebiyatı</w:t>
            </w:r>
          </w:p>
        </w:tc>
        <w:tc>
          <w:tcPr>
            <w:tcW w:w="3274" w:type="dxa"/>
            <w:tcBorders>
              <w:top w:val="single" w:sz="5" w:space="0" w:color="000000"/>
              <w:left w:val="single" w:sz="5" w:space="0" w:color="000000"/>
              <w:bottom w:val="single" w:sz="5" w:space="0" w:color="000000"/>
              <w:right w:val="single" w:sz="5" w:space="0" w:color="000000"/>
            </w:tcBorders>
          </w:tcPr>
          <w:p w:rsidR="004F1E63" w:rsidRDefault="004F1E63" w:rsidP="00AF673C">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Mert DEMİRKOL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Türk Dili Ve Edebiyatı</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Metin DOĞANÇAY</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Tarih</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Selma YILDIZ ÖZTÜRK</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Tarih</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Zekai BİLİR</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Coğrafya</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Gamze ALPAN KÖK</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Matematik</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Deniz Ceren İSMAİLOĞLU</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 xml:space="preserve">Matematik   </w:t>
            </w:r>
          </w:p>
        </w:tc>
        <w:tc>
          <w:tcPr>
            <w:tcW w:w="3274" w:type="dxa"/>
            <w:tcBorders>
              <w:top w:val="single" w:sz="5" w:space="0" w:color="000000"/>
              <w:left w:val="single" w:sz="5" w:space="0" w:color="000000"/>
              <w:bottom w:val="single" w:sz="5" w:space="0" w:color="000000"/>
              <w:right w:val="single" w:sz="5" w:space="0" w:color="000000"/>
            </w:tcBorders>
          </w:tcPr>
          <w:p w:rsidR="004F1E63" w:rsidRPr="00241368" w:rsidRDefault="004F1E63" w:rsidP="00AF673C">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Metin ALKIŞ</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Matematik</w:t>
            </w:r>
          </w:p>
        </w:tc>
        <w:tc>
          <w:tcPr>
            <w:tcW w:w="3274" w:type="dxa"/>
            <w:tcBorders>
              <w:top w:val="single" w:sz="5" w:space="0" w:color="000000"/>
              <w:left w:val="single" w:sz="5" w:space="0" w:color="000000"/>
              <w:bottom w:val="single" w:sz="5" w:space="0" w:color="000000"/>
              <w:right w:val="single" w:sz="5" w:space="0" w:color="000000"/>
            </w:tcBorders>
          </w:tcPr>
          <w:p w:rsidR="004F1E63" w:rsidRDefault="004F1E63" w:rsidP="00AF673C">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Meltem DALGALI</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 xml:space="preserve">Matematik   </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Şahin AKAVCI</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Fizik</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Ayşe ÜNAL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Kimya / Kimya Teknolojisi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Ahmet ÜNSAL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Kimya / Kimya Teknolojisi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Behiye KARACA</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Biyoloji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Durdane KURNAZ</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Biyoloji</w:t>
            </w:r>
          </w:p>
        </w:tc>
        <w:tc>
          <w:tcPr>
            <w:tcW w:w="3274" w:type="dxa"/>
            <w:tcBorders>
              <w:top w:val="single" w:sz="5" w:space="0" w:color="000000"/>
              <w:left w:val="single" w:sz="5" w:space="0" w:color="000000"/>
              <w:bottom w:val="single" w:sz="5" w:space="0" w:color="000000"/>
              <w:right w:val="single" w:sz="5" w:space="0" w:color="000000"/>
            </w:tcBorders>
          </w:tcPr>
          <w:p w:rsidR="004F1E63" w:rsidRPr="00241368" w:rsidRDefault="004F1E63" w:rsidP="00AF673C">
            <w:pPr>
              <w:rPr>
                <w:sz w:val="16"/>
                <w:szCs w:val="16"/>
              </w:rPr>
            </w:pPr>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Muhammet TÜRKYILMAZ</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İngilizce</w:t>
            </w:r>
          </w:p>
        </w:tc>
        <w:tc>
          <w:tcPr>
            <w:tcW w:w="3274" w:type="dxa"/>
            <w:tcBorders>
              <w:top w:val="single" w:sz="5" w:space="0" w:color="000000"/>
              <w:left w:val="single" w:sz="5" w:space="0" w:color="000000"/>
              <w:bottom w:val="single" w:sz="5" w:space="0" w:color="000000"/>
              <w:right w:val="single" w:sz="5" w:space="0" w:color="000000"/>
            </w:tcBorders>
          </w:tcPr>
          <w:p w:rsidR="004F1E63" w:rsidRDefault="004F1E63" w:rsidP="00AF673C">
            <w:r w:rsidRPr="00241368">
              <w:rPr>
                <w:rFonts w:ascii="Verdana" w:hAnsi="Verdana"/>
                <w:color w:val="000000"/>
                <w:sz w:val="16"/>
                <w:szCs w:val="16"/>
                <w:shd w:val="clear" w:color="auto" w:fill="FFFFFF"/>
              </w:rPr>
              <w:t>Türk Mitolojisinin Eğitimdeki Yeri ve Önemi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2023001966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İbrahim TOPUZ</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İngilizce</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Fatma Seval GÜNERİ</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İngilizce</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4539AD" w:rsidP="00241368">
            <w:r w:rsidRPr="004539AD">
              <w:t>2023001596</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Hakan BOLAT</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İngilizce</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Rabia SATIR</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 xml:space="preserve">Din Kültürü Ve Ahlak Bilgisi  </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Gönül DEMİRSOY</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 xml:space="preserve">Din Kültürü Ve Ahlak Bilgisi  </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İbrahim Özgür ÜNAL</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 xml:space="preserve">Din Kültürü Ve Ahlak Bilgisi  </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2023001234</w:t>
            </w:r>
          </w:p>
        </w:tc>
      </w:tr>
      <w:tr w:rsidR="004F1E63" w:rsidTr="00AF673C">
        <w:trPr>
          <w:trHeight w:hRule="exact" w:val="422"/>
        </w:trPr>
        <w:tc>
          <w:tcPr>
            <w:tcW w:w="2419"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6"/>
                <w:szCs w:val="16"/>
              </w:rPr>
            </w:pPr>
            <w:r w:rsidRPr="008B03D3">
              <w:rPr>
                <w:rFonts w:ascii="Arial" w:hAnsi="Arial" w:cs="Arial"/>
                <w:sz w:val="16"/>
                <w:szCs w:val="16"/>
              </w:rPr>
              <w:t>Melahat Melis YEDEK BUKAN</w:t>
            </w:r>
          </w:p>
        </w:tc>
        <w:tc>
          <w:tcPr>
            <w:tcW w:w="1142" w:type="dxa"/>
            <w:tcBorders>
              <w:top w:val="single" w:sz="5" w:space="0" w:color="000000"/>
              <w:left w:val="single" w:sz="5" w:space="0" w:color="000000"/>
              <w:bottom w:val="single" w:sz="5" w:space="0" w:color="000000"/>
              <w:right w:val="single" w:sz="5" w:space="0" w:color="000000"/>
            </w:tcBorders>
            <w:vAlign w:val="center"/>
          </w:tcPr>
          <w:p w:rsidR="004F1E63" w:rsidRPr="008B03D3" w:rsidRDefault="004F1E63" w:rsidP="00241368">
            <w:pPr>
              <w:rPr>
                <w:rFonts w:ascii="Arial" w:hAnsi="Arial" w:cs="Arial"/>
                <w:sz w:val="14"/>
                <w:szCs w:val="14"/>
              </w:rPr>
            </w:pPr>
            <w:r w:rsidRPr="008B03D3">
              <w:rPr>
                <w:rFonts w:ascii="Arial" w:hAnsi="Arial" w:cs="Arial"/>
                <w:sz w:val="14"/>
                <w:szCs w:val="14"/>
              </w:rPr>
              <w:t>Beden Eğitimi</w:t>
            </w:r>
          </w:p>
        </w:tc>
        <w:tc>
          <w:tcPr>
            <w:tcW w:w="3274" w:type="dxa"/>
            <w:tcBorders>
              <w:top w:val="single" w:sz="5" w:space="0" w:color="000000"/>
              <w:left w:val="single" w:sz="5" w:space="0" w:color="000000"/>
              <w:bottom w:val="single" w:sz="5" w:space="0" w:color="000000"/>
              <w:right w:val="single" w:sz="5" w:space="0" w:color="000000"/>
            </w:tcBorders>
          </w:tcPr>
          <w:p w:rsidR="004F1E63" w:rsidRPr="00934371" w:rsidRDefault="004F1E63" w:rsidP="00AF673C">
            <w:pPr>
              <w:rPr>
                <w:sz w:val="16"/>
                <w:szCs w:val="16"/>
              </w:rPr>
            </w:pPr>
            <w:r w:rsidRPr="00934371">
              <w:rPr>
                <w:rFonts w:ascii="Verdana" w:hAnsi="Verdana"/>
                <w:color w:val="000000"/>
                <w:sz w:val="16"/>
                <w:szCs w:val="16"/>
                <w:shd w:val="clear" w:color="auto" w:fill="FFFFFF"/>
              </w:rPr>
              <w:t>Hayatımızdaki Öğretmen Semineri</w:t>
            </w:r>
          </w:p>
        </w:tc>
        <w:tc>
          <w:tcPr>
            <w:tcW w:w="1541" w:type="dxa"/>
            <w:tcBorders>
              <w:top w:val="single" w:sz="5" w:space="0" w:color="000000"/>
              <w:left w:val="single" w:sz="5" w:space="0" w:color="000000"/>
              <w:bottom w:val="single" w:sz="5" w:space="0" w:color="000000"/>
              <w:right w:val="single" w:sz="5" w:space="0" w:color="000000"/>
            </w:tcBorders>
          </w:tcPr>
          <w:p w:rsidR="004F1E63" w:rsidRDefault="004F1E63" w:rsidP="00AF673C">
            <w:r>
              <w:t>2023</w:t>
            </w:r>
          </w:p>
        </w:tc>
        <w:tc>
          <w:tcPr>
            <w:tcW w:w="1267" w:type="dxa"/>
            <w:gridSpan w:val="2"/>
            <w:tcBorders>
              <w:top w:val="single" w:sz="5" w:space="0" w:color="000000"/>
              <w:left w:val="single" w:sz="5" w:space="0" w:color="000000"/>
              <w:bottom w:val="single" w:sz="5" w:space="0" w:color="000000"/>
              <w:right w:val="single" w:sz="5" w:space="0" w:color="000000"/>
            </w:tcBorders>
          </w:tcPr>
          <w:p w:rsidR="004F1E63" w:rsidRDefault="003661E6" w:rsidP="00241368">
            <w:r w:rsidRPr="003661E6">
              <w:t>2023008521</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916027" w:rsidRDefault="00916027"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805" w:type="dxa"/>
        <w:tblLayout w:type="fixed"/>
        <w:tblCellMar>
          <w:left w:w="0" w:type="dxa"/>
          <w:right w:w="0" w:type="dxa"/>
        </w:tblCellMar>
        <w:tblLook w:val="01E0"/>
      </w:tblPr>
      <w:tblGrid>
        <w:gridCol w:w="1601"/>
        <w:gridCol w:w="2028"/>
        <w:gridCol w:w="1135"/>
        <w:gridCol w:w="968"/>
        <w:gridCol w:w="1131"/>
        <w:gridCol w:w="1007"/>
        <w:gridCol w:w="1935"/>
      </w:tblGrid>
      <w:tr w:rsidR="00133E62" w:rsidTr="004C014C">
        <w:trPr>
          <w:trHeight w:hRule="exact" w:val="571"/>
        </w:trPr>
        <w:tc>
          <w:tcPr>
            <w:tcW w:w="160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202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6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3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100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9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4C014C">
        <w:trPr>
          <w:trHeight w:hRule="exact" w:val="430"/>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2028"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35" w:type="dxa"/>
            <w:tcBorders>
              <w:top w:val="single" w:sz="7" w:space="0" w:color="000000"/>
              <w:left w:val="single" w:sz="7" w:space="0" w:color="000000"/>
              <w:bottom w:val="single" w:sz="7" w:space="0" w:color="000000"/>
              <w:right w:val="single" w:sz="7" w:space="0" w:color="000000"/>
            </w:tcBorders>
          </w:tcPr>
          <w:p w:rsidR="00133E62" w:rsidRDefault="007A54C8" w:rsidP="000278B7">
            <w:r>
              <w:t>1</w:t>
            </w:r>
          </w:p>
        </w:tc>
        <w:tc>
          <w:tcPr>
            <w:tcW w:w="968" w:type="dxa"/>
            <w:tcBorders>
              <w:top w:val="single" w:sz="7" w:space="0" w:color="000000"/>
              <w:left w:val="single" w:sz="7" w:space="0" w:color="000000"/>
              <w:bottom w:val="single" w:sz="7" w:space="0" w:color="000000"/>
              <w:right w:val="single" w:sz="7" w:space="0" w:color="000000"/>
            </w:tcBorders>
          </w:tcPr>
          <w:p w:rsidR="00133E62" w:rsidRDefault="007A54C8" w:rsidP="000278B7">
            <w:r>
              <w:t>0</w:t>
            </w:r>
          </w:p>
        </w:tc>
        <w:tc>
          <w:tcPr>
            <w:tcW w:w="1131" w:type="dxa"/>
            <w:tcBorders>
              <w:top w:val="single" w:sz="7" w:space="0" w:color="000000"/>
              <w:left w:val="single" w:sz="7" w:space="0" w:color="000000"/>
              <w:bottom w:val="single" w:sz="7" w:space="0" w:color="000000"/>
              <w:right w:val="single" w:sz="7" w:space="0" w:color="000000"/>
            </w:tcBorders>
          </w:tcPr>
          <w:p w:rsidR="00133E62" w:rsidRDefault="007A54C8" w:rsidP="000278B7">
            <w:r>
              <w:t>Önlisans</w:t>
            </w:r>
          </w:p>
        </w:tc>
        <w:tc>
          <w:tcPr>
            <w:tcW w:w="1007" w:type="dxa"/>
            <w:tcBorders>
              <w:top w:val="single" w:sz="7" w:space="0" w:color="000000"/>
              <w:left w:val="single" w:sz="7" w:space="0" w:color="000000"/>
              <w:bottom w:val="single" w:sz="7" w:space="0" w:color="000000"/>
              <w:right w:val="single" w:sz="7" w:space="0" w:color="000000"/>
            </w:tcBorders>
          </w:tcPr>
          <w:p w:rsidR="00133E62" w:rsidRDefault="007A54C8" w:rsidP="000278B7">
            <w:r>
              <w:t>31</w:t>
            </w:r>
          </w:p>
        </w:tc>
        <w:tc>
          <w:tcPr>
            <w:tcW w:w="1935" w:type="dxa"/>
            <w:tcBorders>
              <w:top w:val="single" w:sz="7" w:space="0" w:color="000000"/>
              <w:left w:val="single" w:sz="7" w:space="0" w:color="000000"/>
              <w:bottom w:val="single" w:sz="7" w:space="0" w:color="000000"/>
              <w:right w:val="single" w:sz="7" w:space="0" w:color="000000"/>
            </w:tcBorders>
          </w:tcPr>
          <w:p w:rsidR="00133E62" w:rsidRDefault="00DD5F8F" w:rsidP="000278B7">
            <w:r>
              <w:t>31</w:t>
            </w:r>
          </w:p>
        </w:tc>
      </w:tr>
      <w:tr w:rsidR="00133E62" w:rsidTr="004C014C">
        <w:trPr>
          <w:trHeight w:hRule="exact" w:val="420"/>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2028" w:type="dxa"/>
            <w:tcBorders>
              <w:top w:val="single" w:sz="7" w:space="0" w:color="000000"/>
              <w:left w:val="single" w:sz="7" w:space="0" w:color="000000"/>
              <w:bottom w:val="single" w:sz="7" w:space="0" w:color="000000"/>
              <w:right w:val="single" w:sz="7" w:space="0" w:color="000000"/>
            </w:tcBorders>
          </w:tcPr>
          <w:p w:rsidR="00133E62" w:rsidRDefault="007A54C8" w:rsidP="000278B7">
            <w:pPr>
              <w:spacing w:before="1"/>
              <w:ind w:left="100"/>
              <w:rPr>
                <w:rFonts w:ascii="Cambria" w:eastAsia="Cambria" w:hAnsi="Cambria" w:cs="Cambria"/>
              </w:rPr>
            </w:pPr>
            <w:r>
              <w:rPr>
                <w:rFonts w:ascii="Cambria" w:eastAsia="Cambria" w:hAnsi="Cambria" w:cs="Cambria"/>
              </w:rPr>
              <w:t>Memur</w:t>
            </w:r>
          </w:p>
        </w:tc>
        <w:tc>
          <w:tcPr>
            <w:tcW w:w="1135" w:type="dxa"/>
            <w:tcBorders>
              <w:top w:val="single" w:sz="7" w:space="0" w:color="000000"/>
              <w:left w:val="single" w:sz="7" w:space="0" w:color="000000"/>
              <w:bottom w:val="single" w:sz="7" w:space="0" w:color="000000"/>
              <w:right w:val="single" w:sz="7" w:space="0" w:color="000000"/>
            </w:tcBorders>
          </w:tcPr>
          <w:p w:rsidR="00133E62" w:rsidRDefault="007A54C8" w:rsidP="000278B7">
            <w:r>
              <w:t>1</w:t>
            </w:r>
          </w:p>
        </w:tc>
        <w:tc>
          <w:tcPr>
            <w:tcW w:w="968" w:type="dxa"/>
            <w:tcBorders>
              <w:top w:val="single" w:sz="7" w:space="0" w:color="000000"/>
              <w:left w:val="single" w:sz="7" w:space="0" w:color="000000"/>
              <w:bottom w:val="single" w:sz="7" w:space="0" w:color="000000"/>
              <w:right w:val="single" w:sz="7" w:space="0" w:color="000000"/>
            </w:tcBorders>
          </w:tcPr>
          <w:p w:rsidR="00133E62" w:rsidRDefault="007A54C8" w:rsidP="000278B7">
            <w:r>
              <w:t>0</w:t>
            </w:r>
          </w:p>
        </w:tc>
        <w:tc>
          <w:tcPr>
            <w:tcW w:w="1131" w:type="dxa"/>
            <w:tcBorders>
              <w:top w:val="single" w:sz="7" w:space="0" w:color="000000"/>
              <w:left w:val="single" w:sz="7" w:space="0" w:color="000000"/>
              <w:bottom w:val="single" w:sz="7" w:space="0" w:color="000000"/>
              <w:right w:val="single" w:sz="7" w:space="0" w:color="000000"/>
            </w:tcBorders>
          </w:tcPr>
          <w:p w:rsidR="00133E62" w:rsidRDefault="007A54C8" w:rsidP="000278B7">
            <w:r>
              <w:t>Lisans</w:t>
            </w:r>
          </w:p>
        </w:tc>
        <w:tc>
          <w:tcPr>
            <w:tcW w:w="1007" w:type="dxa"/>
            <w:tcBorders>
              <w:top w:val="single" w:sz="7" w:space="0" w:color="000000"/>
              <w:left w:val="single" w:sz="7" w:space="0" w:color="000000"/>
              <w:bottom w:val="single" w:sz="7" w:space="0" w:color="000000"/>
              <w:right w:val="single" w:sz="7" w:space="0" w:color="000000"/>
            </w:tcBorders>
          </w:tcPr>
          <w:p w:rsidR="00133E62" w:rsidRDefault="007A54C8" w:rsidP="000278B7">
            <w:r>
              <w:t>12</w:t>
            </w:r>
          </w:p>
        </w:tc>
        <w:tc>
          <w:tcPr>
            <w:tcW w:w="1935" w:type="dxa"/>
            <w:tcBorders>
              <w:top w:val="single" w:sz="7" w:space="0" w:color="000000"/>
              <w:left w:val="single" w:sz="7" w:space="0" w:color="000000"/>
              <w:bottom w:val="single" w:sz="7" w:space="0" w:color="000000"/>
              <w:right w:val="single" w:sz="7" w:space="0" w:color="000000"/>
            </w:tcBorders>
          </w:tcPr>
          <w:p w:rsidR="00133E62" w:rsidRDefault="00DD5F8F" w:rsidP="000278B7">
            <w:r>
              <w:t>12</w:t>
            </w:r>
          </w:p>
        </w:tc>
      </w:tr>
      <w:tr w:rsidR="00133E62" w:rsidTr="004C014C">
        <w:trPr>
          <w:trHeight w:hRule="exact" w:val="420"/>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2028" w:type="dxa"/>
            <w:tcBorders>
              <w:top w:val="single" w:sz="7" w:space="0" w:color="000000"/>
              <w:left w:val="single" w:sz="7" w:space="0" w:color="000000"/>
              <w:bottom w:val="single" w:sz="7" w:space="0" w:color="000000"/>
              <w:right w:val="single" w:sz="7" w:space="0" w:color="000000"/>
            </w:tcBorders>
          </w:tcPr>
          <w:p w:rsidR="00133E62" w:rsidRDefault="007A54C8" w:rsidP="000278B7">
            <w:pPr>
              <w:spacing w:before="1"/>
              <w:ind w:left="100"/>
              <w:rPr>
                <w:rFonts w:ascii="Cambria" w:eastAsia="Cambria" w:hAnsi="Cambria" w:cs="Cambria"/>
              </w:rPr>
            </w:pPr>
            <w:r>
              <w:rPr>
                <w:rFonts w:ascii="Cambria" w:eastAsia="Cambria" w:hAnsi="Cambria" w:cs="Cambria"/>
                <w:spacing w:val="-1"/>
              </w:rPr>
              <w:t>Hizmetli</w:t>
            </w:r>
          </w:p>
        </w:tc>
        <w:tc>
          <w:tcPr>
            <w:tcW w:w="1135" w:type="dxa"/>
            <w:tcBorders>
              <w:top w:val="single" w:sz="7" w:space="0" w:color="000000"/>
              <w:left w:val="single" w:sz="7" w:space="0" w:color="000000"/>
              <w:bottom w:val="single" w:sz="7" w:space="0" w:color="000000"/>
              <w:right w:val="single" w:sz="7" w:space="0" w:color="000000"/>
            </w:tcBorders>
          </w:tcPr>
          <w:p w:rsidR="00133E62" w:rsidRDefault="007A54C8" w:rsidP="000278B7">
            <w:r>
              <w:t>1</w:t>
            </w:r>
          </w:p>
        </w:tc>
        <w:tc>
          <w:tcPr>
            <w:tcW w:w="968" w:type="dxa"/>
            <w:tcBorders>
              <w:top w:val="single" w:sz="7" w:space="0" w:color="000000"/>
              <w:left w:val="single" w:sz="7" w:space="0" w:color="000000"/>
              <w:bottom w:val="single" w:sz="7" w:space="0" w:color="000000"/>
              <w:right w:val="single" w:sz="7" w:space="0" w:color="000000"/>
            </w:tcBorders>
          </w:tcPr>
          <w:p w:rsidR="00133E62" w:rsidRDefault="007A54C8" w:rsidP="000278B7">
            <w:r>
              <w:t>0</w:t>
            </w:r>
          </w:p>
        </w:tc>
        <w:tc>
          <w:tcPr>
            <w:tcW w:w="1131" w:type="dxa"/>
            <w:tcBorders>
              <w:top w:val="single" w:sz="7" w:space="0" w:color="000000"/>
              <w:left w:val="single" w:sz="7" w:space="0" w:color="000000"/>
              <w:bottom w:val="single" w:sz="7" w:space="0" w:color="000000"/>
              <w:right w:val="single" w:sz="7" w:space="0" w:color="000000"/>
            </w:tcBorders>
          </w:tcPr>
          <w:p w:rsidR="00133E62" w:rsidRDefault="007A54C8" w:rsidP="000278B7">
            <w:r>
              <w:t>Ortaokul</w:t>
            </w:r>
          </w:p>
        </w:tc>
        <w:tc>
          <w:tcPr>
            <w:tcW w:w="1007" w:type="dxa"/>
            <w:tcBorders>
              <w:top w:val="single" w:sz="7" w:space="0" w:color="000000"/>
              <w:left w:val="single" w:sz="7" w:space="0" w:color="000000"/>
              <w:bottom w:val="single" w:sz="7" w:space="0" w:color="000000"/>
              <w:right w:val="single" w:sz="7" w:space="0" w:color="000000"/>
            </w:tcBorders>
          </w:tcPr>
          <w:p w:rsidR="00133E62" w:rsidRDefault="007A54C8" w:rsidP="000278B7">
            <w:r>
              <w:t>38</w:t>
            </w:r>
          </w:p>
        </w:tc>
        <w:tc>
          <w:tcPr>
            <w:tcW w:w="1935" w:type="dxa"/>
            <w:tcBorders>
              <w:top w:val="single" w:sz="7" w:space="0" w:color="000000"/>
              <w:left w:val="single" w:sz="7" w:space="0" w:color="000000"/>
              <w:bottom w:val="single" w:sz="7" w:space="0" w:color="000000"/>
              <w:right w:val="single" w:sz="7" w:space="0" w:color="000000"/>
            </w:tcBorders>
          </w:tcPr>
          <w:p w:rsidR="00133E62" w:rsidRDefault="00DD5F8F" w:rsidP="000278B7">
            <w:r>
              <w:t>38</w:t>
            </w:r>
          </w:p>
        </w:tc>
      </w:tr>
      <w:tr w:rsidR="00133E62" w:rsidTr="004C014C">
        <w:trPr>
          <w:trHeight w:hRule="exact" w:val="423"/>
        </w:trPr>
        <w:tc>
          <w:tcPr>
            <w:tcW w:w="160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2028" w:type="dxa"/>
            <w:tcBorders>
              <w:top w:val="single" w:sz="7" w:space="0" w:color="000000"/>
              <w:left w:val="single" w:sz="7" w:space="0" w:color="000000"/>
              <w:bottom w:val="single" w:sz="7" w:space="0" w:color="000000"/>
              <w:right w:val="single" w:sz="7" w:space="0" w:color="000000"/>
            </w:tcBorders>
          </w:tcPr>
          <w:p w:rsidR="00133E62" w:rsidRDefault="007A54C8" w:rsidP="000278B7">
            <w:pPr>
              <w:spacing w:before="3"/>
              <w:ind w:left="100"/>
              <w:rPr>
                <w:rFonts w:ascii="Cambria" w:eastAsia="Cambria" w:hAnsi="Cambria" w:cs="Cambria"/>
              </w:rPr>
            </w:pPr>
            <w:r>
              <w:rPr>
                <w:rFonts w:ascii="Cambria" w:eastAsia="Cambria" w:hAnsi="Cambria" w:cs="Cambria"/>
                <w:spacing w:val="-1"/>
              </w:rPr>
              <w:t>Hizmetli</w:t>
            </w:r>
          </w:p>
        </w:tc>
        <w:tc>
          <w:tcPr>
            <w:tcW w:w="1135" w:type="dxa"/>
            <w:tcBorders>
              <w:top w:val="single" w:sz="7" w:space="0" w:color="000000"/>
              <w:left w:val="single" w:sz="7" w:space="0" w:color="000000"/>
              <w:bottom w:val="single" w:sz="7" w:space="0" w:color="000000"/>
              <w:right w:val="single" w:sz="7" w:space="0" w:color="000000"/>
            </w:tcBorders>
          </w:tcPr>
          <w:p w:rsidR="00133E62" w:rsidRDefault="007A54C8" w:rsidP="000278B7">
            <w:r>
              <w:t>1</w:t>
            </w:r>
          </w:p>
        </w:tc>
        <w:tc>
          <w:tcPr>
            <w:tcW w:w="968" w:type="dxa"/>
            <w:tcBorders>
              <w:top w:val="single" w:sz="7" w:space="0" w:color="000000"/>
              <w:left w:val="single" w:sz="7" w:space="0" w:color="000000"/>
              <w:bottom w:val="single" w:sz="7" w:space="0" w:color="000000"/>
              <w:right w:val="single" w:sz="7" w:space="0" w:color="000000"/>
            </w:tcBorders>
          </w:tcPr>
          <w:p w:rsidR="00133E62" w:rsidRDefault="007A54C8" w:rsidP="000278B7">
            <w:r>
              <w:t>0</w:t>
            </w:r>
          </w:p>
        </w:tc>
        <w:tc>
          <w:tcPr>
            <w:tcW w:w="1131" w:type="dxa"/>
            <w:tcBorders>
              <w:top w:val="single" w:sz="7" w:space="0" w:color="000000"/>
              <w:left w:val="single" w:sz="7" w:space="0" w:color="000000"/>
              <w:bottom w:val="single" w:sz="7" w:space="0" w:color="000000"/>
              <w:right w:val="single" w:sz="7" w:space="0" w:color="000000"/>
            </w:tcBorders>
          </w:tcPr>
          <w:p w:rsidR="00133E62" w:rsidRDefault="007A54C8" w:rsidP="000278B7">
            <w:r>
              <w:t>Ortaokul</w:t>
            </w:r>
          </w:p>
        </w:tc>
        <w:tc>
          <w:tcPr>
            <w:tcW w:w="1007" w:type="dxa"/>
            <w:tcBorders>
              <w:top w:val="single" w:sz="7" w:space="0" w:color="000000"/>
              <w:left w:val="single" w:sz="7" w:space="0" w:color="000000"/>
              <w:bottom w:val="single" w:sz="7" w:space="0" w:color="000000"/>
              <w:right w:val="single" w:sz="7" w:space="0" w:color="000000"/>
            </w:tcBorders>
          </w:tcPr>
          <w:p w:rsidR="00133E62" w:rsidRDefault="007A54C8" w:rsidP="000278B7">
            <w:r>
              <w:t>33</w:t>
            </w:r>
          </w:p>
        </w:tc>
        <w:tc>
          <w:tcPr>
            <w:tcW w:w="1935" w:type="dxa"/>
            <w:tcBorders>
              <w:top w:val="single" w:sz="7" w:space="0" w:color="000000"/>
              <w:left w:val="single" w:sz="7" w:space="0" w:color="000000"/>
              <w:bottom w:val="single" w:sz="7" w:space="0" w:color="000000"/>
              <w:right w:val="single" w:sz="7" w:space="0" w:color="000000"/>
            </w:tcBorders>
          </w:tcPr>
          <w:p w:rsidR="00133E62" w:rsidRDefault="00DD5F8F" w:rsidP="000278B7">
            <w:r>
              <w:t>33</w:t>
            </w:r>
          </w:p>
        </w:tc>
      </w:tr>
      <w:tr w:rsidR="007A54C8" w:rsidTr="004C014C">
        <w:trPr>
          <w:trHeight w:hRule="exact" w:val="420"/>
        </w:trPr>
        <w:tc>
          <w:tcPr>
            <w:tcW w:w="1601" w:type="dxa"/>
            <w:tcBorders>
              <w:top w:val="single" w:sz="7" w:space="0" w:color="000000"/>
              <w:left w:val="single" w:sz="7" w:space="0" w:color="000000"/>
              <w:bottom w:val="single" w:sz="7" w:space="0" w:color="000000"/>
              <w:right w:val="single" w:sz="7" w:space="0" w:color="000000"/>
            </w:tcBorders>
          </w:tcPr>
          <w:p w:rsidR="007A54C8" w:rsidRDefault="007A54C8" w:rsidP="000278B7">
            <w:pPr>
              <w:spacing w:before="1"/>
              <w:ind w:left="100"/>
              <w:rPr>
                <w:rFonts w:ascii="Cambria" w:eastAsia="Cambria" w:hAnsi="Cambria" w:cs="Cambria"/>
              </w:rPr>
            </w:pPr>
            <w:r>
              <w:rPr>
                <w:rFonts w:ascii="Cambria" w:eastAsia="Cambria" w:hAnsi="Cambria" w:cs="Cambria"/>
              </w:rPr>
              <w:t>5</w:t>
            </w:r>
          </w:p>
        </w:tc>
        <w:tc>
          <w:tcPr>
            <w:tcW w:w="2028" w:type="dxa"/>
            <w:tcBorders>
              <w:top w:val="single" w:sz="7" w:space="0" w:color="000000"/>
              <w:left w:val="single" w:sz="7" w:space="0" w:color="000000"/>
              <w:bottom w:val="single" w:sz="7" w:space="0" w:color="000000"/>
              <w:right w:val="single" w:sz="7" w:space="0" w:color="000000"/>
            </w:tcBorders>
          </w:tcPr>
          <w:p w:rsidR="007A54C8" w:rsidRDefault="007A54C8" w:rsidP="00AF673C">
            <w:pPr>
              <w:spacing w:before="1"/>
              <w:ind w:left="100"/>
              <w:rPr>
                <w:rFonts w:ascii="Cambria" w:eastAsia="Cambria" w:hAnsi="Cambria" w:cs="Cambria"/>
              </w:rPr>
            </w:pPr>
            <w:r>
              <w:rPr>
                <w:rFonts w:ascii="Cambria" w:eastAsia="Cambria" w:hAnsi="Cambria" w:cs="Cambria"/>
                <w:spacing w:val="-1"/>
              </w:rPr>
              <w:t>Hizmetli</w:t>
            </w:r>
          </w:p>
        </w:tc>
        <w:tc>
          <w:tcPr>
            <w:tcW w:w="1135" w:type="dxa"/>
            <w:tcBorders>
              <w:top w:val="single" w:sz="7" w:space="0" w:color="000000"/>
              <w:left w:val="single" w:sz="7" w:space="0" w:color="000000"/>
              <w:bottom w:val="single" w:sz="7" w:space="0" w:color="000000"/>
              <w:right w:val="single" w:sz="7" w:space="0" w:color="000000"/>
            </w:tcBorders>
          </w:tcPr>
          <w:p w:rsidR="007A54C8" w:rsidRDefault="007A54C8" w:rsidP="000278B7">
            <w:r>
              <w:t>0</w:t>
            </w:r>
          </w:p>
        </w:tc>
        <w:tc>
          <w:tcPr>
            <w:tcW w:w="968" w:type="dxa"/>
            <w:tcBorders>
              <w:top w:val="single" w:sz="7" w:space="0" w:color="000000"/>
              <w:left w:val="single" w:sz="7" w:space="0" w:color="000000"/>
              <w:bottom w:val="single" w:sz="7" w:space="0" w:color="000000"/>
              <w:right w:val="single" w:sz="7" w:space="0" w:color="000000"/>
            </w:tcBorders>
          </w:tcPr>
          <w:p w:rsidR="007A54C8" w:rsidRDefault="007A54C8" w:rsidP="000278B7">
            <w:r>
              <w:t>1</w:t>
            </w:r>
          </w:p>
        </w:tc>
        <w:tc>
          <w:tcPr>
            <w:tcW w:w="1131" w:type="dxa"/>
            <w:tcBorders>
              <w:top w:val="single" w:sz="7" w:space="0" w:color="000000"/>
              <w:left w:val="single" w:sz="7" w:space="0" w:color="000000"/>
              <w:bottom w:val="single" w:sz="7" w:space="0" w:color="000000"/>
              <w:right w:val="single" w:sz="7" w:space="0" w:color="000000"/>
            </w:tcBorders>
          </w:tcPr>
          <w:p w:rsidR="007A54C8" w:rsidRDefault="007A54C8" w:rsidP="000278B7">
            <w:r>
              <w:t>İlkokul</w:t>
            </w:r>
          </w:p>
        </w:tc>
        <w:tc>
          <w:tcPr>
            <w:tcW w:w="1007" w:type="dxa"/>
            <w:tcBorders>
              <w:top w:val="single" w:sz="7" w:space="0" w:color="000000"/>
              <w:left w:val="single" w:sz="7" w:space="0" w:color="000000"/>
              <w:bottom w:val="single" w:sz="7" w:space="0" w:color="000000"/>
              <w:right w:val="single" w:sz="7" w:space="0" w:color="000000"/>
            </w:tcBorders>
          </w:tcPr>
          <w:p w:rsidR="007A54C8" w:rsidRDefault="002729A4" w:rsidP="000278B7">
            <w:r>
              <w:t>7</w:t>
            </w:r>
          </w:p>
        </w:tc>
        <w:tc>
          <w:tcPr>
            <w:tcW w:w="1935" w:type="dxa"/>
            <w:tcBorders>
              <w:top w:val="single" w:sz="7" w:space="0" w:color="000000"/>
              <w:left w:val="single" w:sz="7" w:space="0" w:color="000000"/>
              <w:bottom w:val="single" w:sz="7" w:space="0" w:color="000000"/>
              <w:right w:val="single" w:sz="7" w:space="0" w:color="000000"/>
            </w:tcBorders>
          </w:tcPr>
          <w:p w:rsidR="007A54C8" w:rsidRDefault="00DD5F8F" w:rsidP="000278B7">
            <w:r>
              <w:t>7</w:t>
            </w:r>
          </w:p>
        </w:tc>
      </w:tr>
      <w:tr w:rsidR="007A54C8" w:rsidTr="004C014C">
        <w:trPr>
          <w:trHeight w:hRule="exact" w:val="423"/>
        </w:trPr>
        <w:tc>
          <w:tcPr>
            <w:tcW w:w="1601" w:type="dxa"/>
            <w:tcBorders>
              <w:top w:val="single" w:sz="7" w:space="0" w:color="000000"/>
              <w:left w:val="single" w:sz="7" w:space="0" w:color="000000"/>
              <w:bottom w:val="single" w:sz="7" w:space="0" w:color="000000"/>
              <w:right w:val="single" w:sz="7" w:space="0" w:color="000000"/>
            </w:tcBorders>
          </w:tcPr>
          <w:p w:rsidR="007A54C8" w:rsidRDefault="007A54C8" w:rsidP="000278B7">
            <w:pPr>
              <w:spacing w:before="1"/>
              <w:ind w:left="100"/>
              <w:rPr>
                <w:rFonts w:ascii="Cambria" w:eastAsia="Cambria" w:hAnsi="Cambria" w:cs="Cambria"/>
              </w:rPr>
            </w:pPr>
            <w:r>
              <w:rPr>
                <w:rFonts w:ascii="Cambria" w:eastAsia="Cambria" w:hAnsi="Cambria" w:cs="Cambria"/>
              </w:rPr>
              <w:t>6</w:t>
            </w:r>
          </w:p>
        </w:tc>
        <w:tc>
          <w:tcPr>
            <w:tcW w:w="2028" w:type="dxa"/>
            <w:tcBorders>
              <w:top w:val="single" w:sz="7" w:space="0" w:color="000000"/>
              <w:left w:val="single" w:sz="7" w:space="0" w:color="000000"/>
              <w:bottom w:val="single" w:sz="7" w:space="0" w:color="000000"/>
              <w:right w:val="single" w:sz="7" w:space="0" w:color="000000"/>
            </w:tcBorders>
          </w:tcPr>
          <w:p w:rsidR="007A54C8" w:rsidRDefault="007A54C8" w:rsidP="00AF673C">
            <w:pPr>
              <w:spacing w:before="3"/>
              <w:ind w:left="100"/>
              <w:rPr>
                <w:rFonts w:ascii="Cambria" w:eastAsia="Cambria" w:hAnsi="Cambria" w:cs="Cambria"/>
              </w:rPr>
            </w:pPr>
            <w:r>
              <w:rPr>
                <w:rFonts w:ascii="Cambria" w:eastAsia="Cambria" w:hAnsi="Cambria" w:cs="Cambria"/>
                <w:spacing w:val="-1"/>
              </w:rPr>
              <w:t>Hizmetli</w:t>
            </w:r>
          </w:p>
        </w:tc>
        <w:tc>
          <w:tcPr>
            <w:tcW w:w="1135" w:type="dxa"/>
            <w:tcBorders>
              <w:top w:val="single" w:sz="7" w:space="0" w:color="000000"/>
              <w:left w:val="single" w:sz="7" w:space="0" w:color="000000"/>
              <w:bottom w:val="single" w:sz="7" w:space="0" w:color="000000"/>
              <w:right w:val="single" w:sz="7" w:space="0" w:color="000000"/>
            </w:tcBorders>
          </w:tcPr>
          <w:p w:rsidR="007A54C8" w:rsidRDefault="007A54C8" w:rsidP="000278B7">
            <w:r>
              <w:t>0</w:t>
            </w:r>
          </w:p>
        </w:tc>
        <w:tc>
          <w:tcPr>
            <w:tcW w:w="968" w:type="dxa"/>
            <w:tcBorders>
              <w:top w:val="single" w:sz="7" w:space="0" w:color="000000"/>
              <w:left w:val="single" w:sz="7" w:space="0" w:color="000000"/>
              <w:bottom w:val="single" w:sz="7" w:space="0" w:color="000000"/>
              <w:right w:val="single" w:sz="7" w:space="0" w:color="000000"/>
            </w:tcBorders>
          </w:tcPr>
          <w:p w:rsidR="007A54C8" w:rsidRDefault="007A54C8" w:rsidP="000278B7">
            <w:r>
              <w:t>1</w:t>
            </w:r>
          </w:p>
        </w:tc>
        <w:tc>
          <w:tcPr>
            <w:tcW w:w="1131" w:type="dxa"/>
            <w:tcBorders>
              <w:top w:val="single" w:sz="7" w:space="0" w:color="000000"/>
              <w:left w:val="single" w:sz="7" w:space="0" w:color="000000"/>
              <w:bottom w:val="single" w:sz="7" w:space="0" w:color="000000"/>
              <w:right w:val="single" w:sz="7" w:space="0" w:color="000000"/>
            </w:tcBorders>
          </w:tcPr>
          <w:p w:rsidR="007A54C8" w:rsidRDefault="007A54C8" w:rsidP="000278B7">
            <w:r>
              <w:t>İlkokul</w:t>
            </w:r>
          </w:p>
        </w:tc>
        <w:tc>
          <w:tcPr>
            <w:tcW w:w="1007" w:type="dxa"/>
            <w:tcBorders>
              <w:top w:val="single" w:sz="7" w:space="0" w:color="000000"/>
              <w:left w:val="single" w:sz="7" w:space="0" w:color="000000"/>
              <w:bottom w:val="single" w:sz="7" w:space="0" w:color="000000"/>
              <w:right w:val="single" w:sz="7" w:space="0" w:color="000000"/>
            </w:tcBorders>
          </w:tcPr>
          <w:p w:rsidR="007A54C8" w:rsidRDefault="002729A4" w:rsidP="000278B7">
            <w:r>
              <w:t>6</w:t>
            </w:r>
          </w:p>
        </w:tc>
        <w:tc>
          <w:tcPr>
            <w:tcW w:w="1935" w:type="dxa"/>
            <w:tcBorders>
              <w:top w:val="single" w:sz="7" w:space="0" w:color="000000"/>
              <w:left w:val="single" w:sz="7" w:space="0" w:color="000000"/>
              <w:bottom w:val="single" w:sz="7" w:space="0" w:color="000000"/>
              <w:right w:val="single" w:sz="7" w:space="0" w:color="000000"/>
            </w:tcBorders>
          </w:tcPr>
          <w:p w:rsidR="007A54C8" w:rsidRDefault="00DD5F8F" w:rsidP="000278B7">
            <w:r>
              <w:t>6</w:t>
            </w:r>
          </w:p>
        </w:tc>
      </w:tr>
      <w:tr w:rsidR="007A54C8" w:rsidTr="004C014C">
        <w:trPr>
          <w:trHeight w:hRule="exact" w:val="423"/>
        </w:trPr>
        <w:tc>
          <w:tcPr>
            <w:tcW w:w="1601" w:type="dxa"/>
            <w:tcBorders>
              <w:top w:val="single" w:sz="7" w:space="0" w:color="000000"/>
              <w:left w:val="single" w:sz="7" w:space="0" w:color="000000"/>
              <w:bottom w:val="single" w:sz="7" w:space="0" w:color="000000"/>
              <w:right w:val="single" w:sz="7" w:space="0" w:color="000000"/>
            </w:tcBorders>
          </w:tcPr>
          <w:p w:rsidR="007A54C8" w:rsidRDefault="007A54C8" w:rsidP="000278B7">
            <w:pPr>
              <w:spacing w:before="1"/>
              <w:ind w:left="100"/>
              <w:rPr>
                <w:rFonts w:ascii="Cambria" w:eastAsia="Cambria" w:hAnsi="Cambria" w:cs="Cambria"/>
              </w:rPr>
            </w:pPr>
            <w:r>
              <w:rPr>
                <w:rFonts w:ascii="Cambria" w:eastAsia="Cambria" w:hAnsi="Cambria" w:cs="Cambria"/>
              </w:rPr>
              <w:t>7</w:t>
            </w:r>
          </w:p>
        </w:tc>
        <w:tc>
          <w:tcPr>
            <w:tcW w:w="2028" w:type="dxa"/>
            <w:tcBorders>
              <w:top w:val="single" w:sz="7" w:space="0" w:color="000000"/>
              <w:left w:val="single" w:sz="7" w:space="0" w:color="000000"/>
              <w:bottom w:val="single" w:sz="7" w:space="0" w:color="000000"/>
              <w:right w:val="single" w:sz="7" w:space="0" w:color="000000"/>
            </w:tcBorders>
          </w:tcPr>
          <w:p w:rsidR="007A54C8" w:rsidRDefault="007A54C8" w:rsidP="00AF673C">
            <w:pPr>
              <w:spacing w:before="1"/>
              <w:ind w:left="100"/>
              <w:rPr>
                <w:rFonts w:ascii="Cambria" w:eastAsia="Cambria" w:hAnsi="Cambria" w:cs="Cambria"/>
              </w:rPr>
            </w:pPr>
            <w:r>
              <w:rPr>
                <w:rFonts w:ascii="Cambria" w:eastAsia="Cambria" w:hAnsi="Cambria" w:cs="Cambria"/>
                <w:spacing w:val="-1"/>
              </w:rPr>
              <w:t>Hizmetli</w:t>
            </w:r>
          </w:p>
        </w:tc>
        <w:tc>
          <w:tcPr>
            <w:tcW w:w="1135" w:type="dxa"/>
            <w:tcBorders>
              <w:top w:val="single" w:sz="7" w:space="0" w:color="000000"/>
              <w:left w:val="single" w:sz="7" w:space="0" w:color="000000"/>
              <w:bottom w:val="single" w:sz="7" w:space="0" w:color="000000"/>
              <w:right w:val="single" w:sz="7" w:space="0" w:color="000000"/>
            </w:tcBorders>
          </w:tcPr>
          <w:p w:rsidR="007A54C8" w:rsidRDefault="007A54C8" w:rsidP="000278B7">
            <w:r>
              <w:t>0</w:t>
            </w:r>
          </w:p>
        </w:tc>
        <w:tc>
          <w:tcPr>
            <w:tcW w:w="968" w:type="dxa"/>
            <w:tcBorders>
              <w:top w:val="single" w:sz="7" w:space="0" w:color="000000"/>
              <w:left w:val="single" w:sz="7" w:space="0" w:color="000000"/>
              <w:bottom w:val="single" w:sz="7" w:space="0" w:color="000000"/>
              <w:right w:val="single" w:sz="7" w:space="0" w:color="000000"/>
            </w:tcBorders>
          </w:tcPr>
          <w:p w:rsidR="007A54C8" w:rsidRDefault="007A54C8" w:rsidP="000278B7">
            <w:r>
              <w:t>1</w:t>
            </w:r>
          </w:p>
        </w:tc>
        <w:tc>
          <w:tcPr>
            <w:tcW w:w="1131" w:type="dxa"/>
            <w:tcBorders>
              <w:top w:val="single" w:sz="7" w:space="0" w:color="000000"/>
              <w:left w:val="single" w:sz="7" w:space="0" w:color="000000"/>
              <w:bottom w:val="single" w:sz="7" w:space="0" w:color="000000"/>
              <w:right w:val="single" w:sz="7" w:space="0" w:color="000000"/>
            </w:tcBorders>
          </w:tcPr>
          <w:p w:rsidR="007A54C8" w:rsidRDefault="007A54C8" w:rsidP="000278B7">
            <w:r>
              <w:t>İlkokul</w:t>
            </w:r>
          </w:p>
        </w:tc>
        <w:tc>
          <w:tcPr>
            <w:tcW w:w="1007" w:type="dxa"/>
            <w:tcBorders>
              <w:top w:val="single" w:sz="7" w:space="0" w:color="000000"/>
              <w:left w:val="single" w:sz="7" w:space="0" w:color="000000"/>
              <w:bottom w:val="single" w:sz="7" w:space="0" w:color="000000"/>
              <w:right w:val="single" w:sz="7" w:space="0" w:color="000000"/>
            </w:tcBorders>
          </w:tcPr>
          <w:p w:rsidR="007A54C8" w:rsidRDefault="002729A4" w:rsidP="000278B7">
            <w:r>
              <w:t>6</w:t>
            </w:r>
          </w:p>
        </w:tc>
        <w:tc>
          <w:tcPr>
            <w:tcW w:w="1935" w:type="dxa"/>
            <w:tcBorders>
              <w:top w:val="single" w:sz="7" w:space="0" w:color="000000"/>
              <w:left w:val="single" w:sz="7" w:space="0" w:color="000000"/>
              <w:bottom w:val="single" w:sz="7" w:space="0" w:color="000000"/>
              <w:right w:val="single" w:sz="7" w:space="0" w:color="000000"/>
            </w:tcBorders>
          </w:tcPr>
          <w:p w:rsidR="007A54C8" w:rsidRDefault="00DD5F8F" w:rsidP="000278B7">
            <w:r>
              <w:t>6</w:t>
            </w:r>
          </w:p>
        </w:tc>
      </w:tr>
      <w:tr w:rsidR="007A54C8" w:rsidTr="004C014C">
        <w:trPr>
          <w:trHeight w:hRule="exact" w:val="423"/>
        </w:trPr>
        <w:tc>
          <w:tcPr>
            <w:tcW w:w="1601" w:type="dxa"/>
            <w:tcBorders>
              <w:top w:val="single" w:sz="7" w:space="0" w:color="000000"/>
              <w:left w:val="single" w:sz="7" w:space="0" w:color="000000"/>
              <w:bottom w:val="single" w:sz="7" w:space="0" w:color="000000"/>
              <w:right w:val="single" w:sz="7" w:space="0" w:color="000000"/>
            </w:tcBorders>
          </w:tcPr>
          <w:p w:rsidR="007A54C8" w:rsidRDefault="007A54C8" w:rsidP="000278B7">
            <w:pPr>
              <w:spacing w:before="1"/>
              <w:ind w:left="100"/>
              <w:rPr>
                <w:rFonts w:ascii="Cambria" w:eastAsia="Cambria" w:hAnsi="Cambria" w:cs="Cambria"/>
              </w:rPr>
            </w:pPr>
            <w:r>
              <w:rPr>
                <w:rFonts w:ascii="Cambria" w:eastAsia="Cambria" w:hAnsi="Cambria" w:cs="Cambria"/>
              </w:rPr>
              <w:t>8</w:t>
            </w:r>
          </w:p>
        </w:tc>
        <w:tc>
          <w:tcPr>
            <w:tcW w:w="2028" w:type="dxa"/>
            <w:tcBorders>
              <w:top w:val="single" w:sz="7" w:space="0" w:color="000000"/>
              <w:left w:val="single" w:sz="7" w:space="0" w:color="000000"/>
              <w:bottom w:val="single" w:sz="7" w:space="0" w:color="000000"/>
              <w:right w:val="single" w:sz="7" w:space="0" w:color="000000"/>
            </w:tcBorders>
          </w:tcPr>
          <w:p w:rsidR="007A54C8" w:rsidRDefault="007A54C8" w:rsidP="00AF673C">
            <w:pPr>
              <w:spacing w:before="3"/>
              <w:ind w:left="100"/>
              <w:rPr>
                <w:rFonts w:ascii="Cambria" w:eastAsia="Cambria" w:hAnsi="Cambria" w:cs="Cambria"/>
              </w:rPr>
            </w:pPr>
            <w:r>
              <w:rPr>
                <w:rFonts w:ascii="Cambria" w:eastAsia="Cambria" w:hAnsi="Cambria" w:cs="Cambria"/>
                <w:spacing w:val="-1"/>
              </w:rPr>
              <w:t>Hizmetli</w:t>
            </w:r>
          </w:p>
        </w:tc>
        <w:tc>
          <w:tcPr>
            <w:tcW w:w="1135" w:type="dxa"/>
            <w:tcBorders>
              <w:top w:val="single" w:sz="7" w:space="0" w:color="000000"/>
              <w:left w:val="single" w:sz="7" w:space="0" w:color="000000"/>
              <w:bottom w:val="single" w:sz="7" w:space="0" w:color="000000"/>
              <w:right w:val="single" w:sz="7" w:space="0" w:color="000000"/>
            </w:tcBorders>
          </w:tcPr>
          <w:p w:rsidR="007A54C8" w:rsidRDefault="007A54C8" w:rsidP="000278B7">
            <w:r>
              <w:t>0</w:t>
            </w:r>
          </w:p>
        </w:tc>
        <w:tc>
          <w:tcPr>
            <w:tcW w:w="968" w:type="dxa"/>
            <w:tcBorders>
              <w:top w:val="single" w:sz="7" w:space="0" w:color="000000"/>
              <w:left w:val="single" w:sz="7" w:space="0" w:color="000000"/>
              <w:bottom w:val="single" w:sz="7" w:space="0" w:color="000000"/>
              <w:right w:val="single" w:sz="7" w:space="0" w:color="000000"/>
            </w:tcBorders>
          </w:tcPr>
          <w:p w:rsidR="007A54C8" w:rsidRDefault="007A54C8" w:rsidP="000278B7">
            <w:r>
              <w:t>1</w:t>
            </w:r>
          </w:p>
        </w:tc>
        <w:tc>
          <w:tcPr>
            <w:tcW w:w="1131" w:type="dxa"/>
            <w:tcBorders>
              <w:top w:val="single" w:sz="7" w:space="0" w:color="000000"/>
              <w:left w:val="single" w:sz="7" w:space="0" w:color="000000"/>
              <w:bottom w:val="single" w:sz="7" w:space="0" w:color="000000"/>
              <w:right w:val="single" w:sz="7" w:space="0" w:color="000000"/>
            </w:tcBorders>
          </w:tcPr>
          <w:p w:rsidR="007A54C8" w:rsidRDefault="007A54C8" w:rsidP="000278B7">
            <w:r>
              <w:t>İlkokul</w:t>
            </w:r>
          </w:p>
        </w:tc>
        <w:tc>
          <w:tcPr>
            <w:tcW w:w="1007" w:type="dxa"/>
            <w:tcBorders>
              <w:top w:val="single" w:sz="7" w:space="0" w:color="000000"/>
              <w:left w:val="single" w:sz="7" w:space="0" w:color="000000"/>
              <w:bottom w:val="single" w:sz="7" w:space="0" w:color="000000"/>
              <w:right w:val="single" w:sz="7" w:space="0" w:color="000000"/>
            </w:tcBorders>
          </w:tcPr>
          <w:p w:rsidR="007A54C8" w:rsidRDefault="002729A4" w:rsidP="000278B7">
            <w:r>
              <w:t>6</w:t>
            </w:r>
          </w:p>
        </w:tc>
        <w:tc>
          <w:tcPr>
            <w:tcW w:w="1935" w:type="dxa"/>
            <w:tcBorders>
              <w:top w:val="single" w:sz="7" w:space="0" w:color="000000"/>
              <w:left w:val="single" w:sz="7" w:space="0" w:color="000000"/>
              <w:bottom w:val="single" w:sz="7" w:space="0" w:color="000000"/>
              <w:right w:val="single" w:sz="7" w:space="0" w:color="000000"/>
            </w:tcBorders>
          </w:tcPr>
          <w:p w:rsidR="007A54C8" w:rsidRDefault="00DD5F8F" w:rsidP="000278B7">
            <w:r>
              <w:t>6</w:t>
            </w:r>
          </w:p>
        </w:tc>
      </w:tr>
      <w:tr w:rsidR="007A54C8" w:rsidTr="004C014C">
        <w:trPr>
          <w:trHeight w:hRule="exact" w:val="423"/>
        </w:trPr>
        <w:tc>
          <w:tcPr>
            <w:tcW w:w="1601" w:type="dxa"/>
            <w:tcBorders>
              <w:top w:val="single" w:sz="7" w:space="0" w:color="000000"/>
              <w:left w:val="single" w:sz="7" w:space="0" w:color="000000"/>
              <w:bottom w:val="single" w:sz="7" w:space="0" w:color="000000"/>
              <w:right w:val="single" w:sz="7" w:space="0" w:color="000000"/>
            </w:tcBorders>
          </w:tcPr>
          <w:p w:rsidR="007A54C8" w:rsidRDefault="007A54C8" w:rsidP="000278B7">
            <w:pPr>
              <w:spacing w:before="1"/>
              <w:ind w:left="100"/>
              <w:rPr>
                <w:rFonts w:ascii="Cambria" w:eastAsia="Cambria" w:hAnsi="Cambria" w:cs="Cambria"/>
              </w:rPr>
            </w:pPr>
            <w:r>
              <w:rPr>
                <w:rFonts w:ascii="Cambria" w:eastAsia="Cambria" w:hAnsi="Cambria" w:cs="Cambria"/>
              </w:rPr>
              <w:t>9</w:t>
            </w:r>
          </w:p>
        </w:tc>
        <w:tc>
          <w:tcPr>
            <w:tcW w:w="2028" w:type="dxa"/>
            <w:tcBorders>
              <w:top w:val="single" w:sz="7" w:space="0" w:color="000000"/>
              <w:left w:val="single" w:sz="7" w:space="0" w:color="000000"/>
              <w:bottom w:val="single" w:sz="7" w:space="0" w:color="000000"/>
              <w:right w:val="single" w:sz="7" w:space="0" w:color="000000"/>
            </w:tcBorders>
          </w:tcPr>
          <w:p w:rsidR="007A54C8" w:rsidRDefault="007A54C8" w:rsidP="00AF673C">
            <w:pPr>
              <w:spacing w:before="1"/>
              <w:ind w:left="100"/>
              <w:rPr>
                <w:rFonts w:ascii="Cambria" w:eastAsia="Cambria" w:hAnsi="Cambria" w:cs="Cambria"/>
              </w:rPr>
            </w:pPr>
            <w:r>
              <w:rPr>
                <w:rFonts w:ascii="Cambria" w:eastAsia="Cambria" w:hAnsi="Cambria" w:cs="Cambria"/>
                <w:spacing w:val="-1"/>
              </w:rPr>
              <w:t>Hizmetli</w:t>
            </w:r>
          </w:p>
        </w:tc>
        <w:tc>
          <w:tcPr>
            <w:tcW w:w="1135" w:type="dxa"/>
            <w:tcBorders>
              <w:top w:val="single" w:sz="7" w:space="0" w:color="000000"/>
              <w:left w:val="single" w:sz="7" w:space="0" w:color="000000"/>
              <w:bottom w:val="single" w:sz="7" w:space="0" w:color="000000"/>
              <w:right w:val="single" w:sz="7" w:space="0" w:color="000000"/>
            </w:tcBorders>
          </w:tcPr>
          <w:p w:rsidR="007A54C8" w:rsidRDefault="007A54C8" w:rsidP="000278B7">
            <w:r>
              <w:t>0</w:t>
            </w:r>
          </w:p>
        </w:tc>
        <w:tc>
          <w:tcPr>
            <w:tcW w:w="968" w:type="dxa"/>
            <w:tcBorders>
              <w:top w:val="single" w:sz="7" w:space="0" w:color="000000"/>
              <w:left w:val="single" w:sz="7" w:space="0" w:color="000000"/>
              <w:bottom w:val="single" w:sz="7" w:space="0" w:color="000000"/>
              <w:right w:val="single" w:sz="7" w:space="0" w:color="000000"/>
            </w:tcBorders>
          </w:tcPr>
          <w:p w:rsidR="007A54C8" w:rsidRDefault="007A54C8" w:rsidP="000278B7">
            <w:r>
              <w:t>1</w:t>
            </w:r>
          </w:p>
        </w:tc>
        <w:tc>
          <w:tcPr>
            <w:tcW w:w="1131" w:type="dxa"/>
            <w:tcBorders>
              <w:top w:val="single" w:sz="7" w:space="0" w:color="000000"/>
              <w:left w:val="single" w:sz="7" w:space="0" w:color="000000"/>
              <w:bottom w:val="single" w:sz="7" w:space="0" w:color="000000"/>
              <w:right w:val="single" w:sz="7" w:space="0" w:color="000000"/>
            </w:tcBorders>
          </w:tcPr>
          <w:p w:rsidR="007A54C8" w:rsidRDefault="007A54C8" w:rsidP="000278B7">
            <w:r>
              <w:t>İlkokul</w:t>
            </w:r>
          </w:p>
        </w:tc>
        <w:tc>
          <w:tcPr>
            <w:tcW w:w="1007" w:type="dxa"/>
            <w:tcBorders>
              <w:top w:val="single" w:sz="7" w:space="0" w:color="000000"/>
              <w:left w:val="single" w:sz="7" w:space="0" w:color="000000"/>
              <w:bottom w:val="single" w:sz="7" w:space="0" w:color="000000"/>
              <w:right w:val="single" w:sz="7" w:space="0" w:color="000000"/>
            </w:tcBorders>
          </w:tcPr>
          <w:p w:rsidR="007A54C8" w:rsidRDefault="002729A4" w:rsidP="000278B7">
            <w:r>
              <w:t>6</w:t>
            </w:r>
          </w:p>
        </w:tc>
        <w:tc>
          <w:tcPr>
            <w:tcW w:w="1935" w:type="dxa"/>
            <w:tcBorders>
              <w:top w:val="single" w:sz="7" w:space="0" w:color="000000"/>
              <w:left w:val="single" w:sz="7" w:space="0" w:color="000000"/>
              <w:bottom w:val="single" w:sz="7" w:space="0" w:color="000000"/>
              <w:right w:val="single" w:sz="7" w:space="0" w:color="000000"/>
            </w:tcBorders>
          </w:tcPr>
          <w:p w:rsidR="007A54C8" w:rsidRDefault="00DD5F8F" w:rsidP="000278B7">
            <w:r>
              <w:t>6</w:t>
            </w:r>
          </w:p>
        </w:tc>
      </w:tr>
    </w:tbl>
    <w:p w:rsidR="004C014C" w:rsidRDefault="004C014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o13.</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tblPr>
      <w:tblGrid>
        <w:gridCol w:w="906"/>
        <w:gridCol w:w="1022"/>
        <w:gridCol w:w="1362"/>
        <w:gridCol w:w="1065"/>
        <w:gridCol w:w="440"/>
        <w:gridCol w:w="1022"/>
        <w:gridCol w:w="1022"/>
        <w:gridCol w:w="663"/>
        <w:gridCol w:w="1023"/>
        <w:gridCol w:w="1023"/>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w:t>
            </w:r>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 Kullanımı ve Performans</w:t>
            </w:r>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Psikolojik Danışman Norm Sayısı</w:t>
            </w:r>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Görev Yapan Psikolojik Danışman Sayısı</w:t>
            </w:r>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İhtiyaç Duyulan Psikolojik Danışman Sayısı</w:t>
            </w:r>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Görüşme Odası Sayısı</w:t>
            </w:r>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Danışmanlık HizmetiAlan</w:t>
            </w:r>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Times New Roman" w:hAnsi="Cambria" w:cs="Calibri"/>
                <w:color w:val="000000"/>
                <w:sz w:val="20"/>
                <w:szCs w:val="20"/>
                <w:lang w:val="en-US" w:eastAsia="tr-TR"/>
              </w:rPr>
              <w:t>Rehberlik Hizmetleri İle İlgili Düzenlenen Eğitim/Paylaşım Toplantısı vb. Faaliyet Sayısı</w:t>
            </w:r>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 Sayısı</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 Sayısı</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 Sayısı</w:t>
            </w:r>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Öğretmenlere Yönelik</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Öğrencilere Yönelik</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Velilere Yönelik</w:t>
            </w:r>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D55B5">
              <w:rPr>
                <w:rFonts w:ascii="Times New Roman" w:eastAsia="Times New Roman" w:hAnsi="Times New Roman" w:cs="Times New Roman"/>
                <w:color w:val="000000"/>
                <w:sz w:val="20"/>
                <w:szCs w:val="20"/>
                <w:lang w:val="en-US" w:eastAsia="tr-TR"/>
              </w:rPr>
              <w:t>2</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D55B5">
              <w:rPr>
                <w:rFonts w:ascii="Times New Roman" w:eastAsia="Times New Roman" w:hAnsi="Times New Roman" w:cs="Times New Roman"/>
                <w:color w:val="000000"/>
                <w:sz w:val="20"/>
                <w:szCs w:val="20"/>
                <w:lang w:val="en-US" w:eastAsia="tr-TR"/>
              </w:rPr>
              <w:t>2</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D55B5">
              <w:rPr>
                <w:rFonts w:ascii="Times New Roman" w:eastAsia="Times New Roman" w:hAnsi="Times New Roman" w:cs="Times New Roman"/>
                <w:color w:val="000000"/>
                <w:sz w:val="20"/>
                <w:szCs w:val="20"/>
                <w:lang w:val="en-US" w:eastAsia="tr-TR"/>
              </w:rPr>
              <w:t>2</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323EB5">
              <w:rPr>
                <w:rFonts w:ascii="Times New Roman" w:eastAsia="Times New Roman" w:hAnsi="Times New Roman" w:cs="Times New Roman"/>
                <w:color w:val="000000"/>
                <w:sz w:val="20"/>
                <w:szCs w:val="20"/>
                <w:lang w:val="en-US" w:eastAsia="tr-TR"/>
              </w:rPr>
              <w:t>1</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23EB5"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186</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23EB5"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323EB5">
              <w:rPr>
                <w:rFonts w:ascii="Times New Roman" w:eastAsia="Times New Roman" w:hAnsi="Times New Roman" w:cs="Times New Roman"/>
                <w:color w:val="000000"/>
                <w:sz w:val="20"/>
                <w:szCs w:val="20"/>
                <w:lang w:val="en-US" w:eastAsia="tr-TR"/>
              </w:rPr>
              <w:t>27</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323EB5">
              <w:rPr>
                <w:rFonts w:ascii="Times New Roman" w:eastAsia="Times New Roman" w:hAnsi="Times New Roman" w:cs="Times New Roman"/>
                <w:color w:val="000000"/>
                <w:sz w:val="20"/>
                <w:szCs w:val="20"/>
                <w:lang w:val="en-US" w:eastAsia="tr-TR"/>
              </w:rPr>
              <w:t>1</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323EB5">
              <w:rPr>
                <w:rFonts w:ascii="Times New Roman" w:eastAsia="Times New Roman" w:hAnsi="Times New Roman" w:cs="Times New Roman"/>
                <w:color w:val="000000"/>
                <w:sz w:val="20"/>
                <w:szCs w:val="20"/>
                <w:lang w:val="en-US" w:eastAsia="tr-TR"/>
              </w:rPr>
              <w:t>14</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D55B5">
              <w:rPr>
                <w:rFonts w:ascii="Times New Roman" w:eastAsia="Times New Roman" w:hAnsi="Times New Roman" w:cs="Times New Roman"/>
                <w:color w:val="000000"/>
                <w:sz w:val="20"/>
                <w:szCs w:val="20"/>
                <w:lang w:val="en-US" w:eastAsia="tr-TR"/>
              </w:rPr>
              <w:t>2</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imkanları yeterli durumdadır. Öğretmenlerimizin ve diğer personellerimizin teknolojik okur yazarlığı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p>
    <w:p w:rsidR="002E1693" w:rsidRPr="00736E42" w:rsidRDefault="002E1693" w:rsidP="002E1693">
      <w:pPr>
        <w:spacing w:before="58"/>
        <w:ind w:left="118"/>
        <w:jc w:val="both"/>
        <w:rPr>
          <w:rFonts w:ascii="Times New Roman" w:eastAsia="Cambria" w:hAnsi="Times New Roman" w:cs="Times New Roman"/>
          <w:sz w:val="28"/>
          <w:szCs w:val="28"/>
        </w:rPr>
      </w:pPr>
    </w:p>
    <w:p w:rsidR="00F52AFA" w:rsidRDefault="00F52AFA" w:rsidP="00637BA2">
      <w:pPr>
        <w:spacing w:line="220" w:lineRule="exact"/>
        <w:ind w:left="118"/>
        <w:jc w:val="both"/>
        <w:rPr>
          <w:rFonts w:ascii="Times New Roman" w:eastAsia="Cambria" w:hAnsi="Times New Roman" w:cs="Times New Roman"/>
          <w:b/>
          <w:position w:val="-1"/>
        </w:rPr>
      </w:pPr>
    </w:p>
    <w:p w:rsidR="00F52AFA" w:rsidRDefault="00F52AFA" w:rsidP="00637BA2">
      <w:pPr>
        <w:spacing w:line="220" w:lineRule="exact"/>
        <w:ind w:left="118"/>
        <w:jc w:val="both"/>
        <w:rPr>
          <w:rFonts w:ascii="Times New Roman" w:eastAsia="Cambria" w:hAnsi="Times New Roman" w:cs="Times New Roman"/>
          <w:b/>
          <w:position w:val="-1"/>
        </w:rPr>
      </w:pPr>
    </w:p>
    <w:p w:rsidR="00F52AFA" w:rsidRDefault="00F52AFA" w:rsidP="00637BA2">
      <w:pPr>
        <w:spacing w:line="220" w:lineRule="exact"/>
        <w:ind w:left="118"/>
        <w:jc w:val="both"/>
        <w:rPr>
          <w:rFonts w:ascii="Times New Roman" w:eastAsia="Cambria" w:hAnsi="Times New Roman" w:cs="Times New Roman"/>
          <w:b/>
          <w:position w:val="-1"/>
        </w:rPr>
      </w:pPr>
    </w:p>
    <w:p w:rsidR="00F52AFA" w:rsidRDefault="00F52AFA" w:rsidP="00637BA2">
      <w:pPr>
        <w:spacing w:line="220" w:lineRule="exact"/>
        <w:ind w:left="118"/>
        <w:jc w:val="both"/>
        <w:rPr>
          <w:rFonts w:ascii="Times New Roman" w:eastAsia="Cambria" w:hAnsi="Times New Roman" w:cs="Times New Roman"/>
          <w:b/>
          <w:position w:val="-1"/>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lastRenderedPageBreak/>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664" w:type="dxa"/>
        <w:tblInd w:w="-10" w:type="dxa"/>
        <w:tblCellMar>
          <w:left w:w="70" w:type="dxa"/>
          <w:right w:w="70" w:type="dxa"/>
        </w:tblCellMar>
        <w:tblLook w:val="04A0"/>
      </w:tblPr>
      <w:tblGrid>
        <w:gridCol w:w="3675"/>
        <w:gridCol w:w="1409"/>
        <w:gridCol w:w="1409"/>
        <w:gridCol w:w="1409"/>
        <w:gridCol w:w="1762"/>
      </w:tblGrid>
      <w:tr w:rsidR="002E1693" w:rsidRPr="002E1693" w:rsidTr="004C014C">
        <w:trPr>
          <w:trHeight w:hRule="exact" w:val="486"/>
        </w:trPr>
        <w:tc>
          <w:tcPr>
            <w:tcW w:w="36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6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4A055F">
              <w:rPr>
                <w:rFonts w:ascii="Times New Roman" w:eastAsia="Times New Roman" w:hAnsi="Times New Roman" w:cs="Times New Roman"/>
                <w:color w:val="000000"/>
                <w:sz w:val="20"/>
                <w:szCs w:val="20"/>
                <w:lang w:val="en-US" w:eastAsia="tr-TR"/>
              </w:rPr>
              <w:t>27</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4A055F">
              <w:rPr>
                <w:rFonts w:ascii="Times New Roman" w:eastAsia="Times New Roman" w:hAnsi="Times New Roman" w:cs="Times New Roman"/>
                <w:color w:val="000000"/>
                <w:sz w:val="20"/>
                <w:szCs w:val="20"/>
                <w:lang w:val="en-US" w:eastAsia="tr-TR"/>
              </w:rPr>
              <w:t>27</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4A055F">
              <w:rPr>
                <w:rFonts w:ascii="Times New Roman" w:eastAsia="Times New Roman" w:hAnsi="Times New Roman" w:cs="Times New Roman"/>
                <w:color w:val="000000"/>
                <w:sz w:val="20"/>
                <w:szCs w:val="20"/>
                <w:lang w:val="en-US" w:eastAsia="tr-TR"/>
              </w:rPr>
              <w:t>27</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4A055F">
              <w:rPr>
                <w:rFonts w:ascii="Times New Roman" w:eastAsia="Times New Roman" w:hAnsi="Times New Roman" w:cs="Times New Roman"/>
                <w:color w:val="000000"/>
                <w:sz w:val="20"/>
                <w:szCs w:val="20"/>
                <w:lang w:val="en-US"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CD732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81</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CD732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81</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CD732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81</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CD7320">
              <w:rPr>
                <w:rFonts w:ascii="Times New Roman" w:eastAsia="Times New Roman" w:hAnsi="Times New Roman" w:cs="Times New Roman"/>
                <w:color w:val="000000"/>
                <w:sz w:val="20"/>
                <w:szCs w:val="20"/>
                <w:lang w:val="en-US" w:eastAsia="tr-TR"/>
              </w:rPr>
              <w:t>15</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AF673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AF673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AF673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3</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16</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16</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18</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5</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5</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5</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4</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4</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4</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Fax</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fiber</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fiber</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fiber</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r>
      <w:tr w:rsidR="00CD7320"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409"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409" w:type="dxa"/>
            <w:tcBorders>
              <w:top w:val="nil"/>
              <w:left w:val="nil"/>
              <w:bottom w:val="single" w:sz="8" w:space="0" w:color="000000"/>
              <w:right w:val="single" w:sz="8" w:space="0" w:color="000000"/>
            </w:tcBorders>
            <w:shd w:val="clear" w:color="000000" w:fill="E1EED9"/>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62" w:type="dxa"/>
            <w:tcBorders>
              <w:top w:val="nil"/>
              <w:left w:val="nil"/>
              <w:bottom w:val="single" w:sz="8" w:space="0" w:color="000000"/>
              <w:right w:val="single" w:sz="8" w:space="0" w:color="000000"/>
            </w:tcBorders>
            <w:shd w:val="clear" w:color="auto" w:fill="auto"/>
            <w:vAlign w:val="center"/>
            <w:hideMark/>
          </w:tcPr>
          <w:p w:rsidR="00CD7320" w:rsidRPr="002E1693" w:rsidRDefault="00CD7320"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4C014C" w:rsidRDefault="004C014C"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9650" w:type="dxa"/>
        <w:tblInd w:w="-10" w:type="dxa"/>
        <w:tblCellMar>
          <w:left w:w="70" w:type="dxa"/>
          <w:right w:w="70" w:type="dxa"/>
        </w:tblCellMar>
        <w:tblLook w:val="04A0"/>
      </w:tblPr>
      <w:tblGrid>
        <w:gridCol w:w="3462"/>
        <w:gridCol w:w="1155"/>
        <w:gridCol w:w="1178"/>
        <w:gridCol w:w="1178"/>
        <w:gridCol w:w="1199"/>
        <w:gridCol w:w="1478"/>
      </w:tblGrid>
      <w:tr w:rsidR="00637BA2" w:rsidRPr="00637BA2" w:rsidTr="004C014C">
        <w:trPr>
          <w:trHeight w:hRule="exact" w:val="379"/>
        </w:trPr>
        <w:tc>
          <w:tcPr>
            <w:tcW w:w="3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Fiziki Mekân</w:t>
            </w:r>
          </w:p>
        </w:tc>
        <w:tc>
          <w:tcPr>
            <w:tcW w:w="11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r w:rsidRPr="00637BA2">
              <w:rPr>
                <w:rFonts w:ascii="Cambria" w:eastAsia="Times New Roman" w:hAnsi="Cambria" w:cs="Calibri"/>
                <w:b/>
                <w:bCs/>
                <w:color w:val="000000"/>
                <w:sz w:val="20"/>
                <w:szCs w:val="20"/>
                <w:lang w:val="en-US" w:eastAsia="tr-TR"/>
              </w:rPr>
              <w:t>Var</w:t>
            </w:r>
          </w:p>
        </w:tc>
        <w:tc>
          <w:tcPr>
            <w:tcW w:w="1178"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178"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1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478"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Öğretmen Çalışma Odası</w:t>
            </w:r>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Var</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1</w:t>
            </w: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Ek bina için</w:t>
            </w:r>
          </w:p>
        </w:tc>
      </w:tr>
      <w:tr w:rsidR="00B410E9"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Ekipman Odası</w:t>
            </w:r>
          </w:p>
        </w:tc>
        <w:tc>
          <w:tcPr>
            <w:tcW w:w="1155"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Yok</w:t>
            </w: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c>
          <w:tcPr>
            <w:tcW w:w="1199"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4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B410E9"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Kütüphane</w:t>
            </w:r>
          </w:p>
        </w:tc>
        <w:tc>
          <w:tcPr>
            <w:tcW w:w="1155"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Var</w:t>
            </w: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B410E9"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Rehberlik Servisi</w:t>
            </w:r>
          </w:p>
        </w:tc>
        <w:tc>
          <w:tcPr>
            <w:tcW w:w="1155"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Var</w:t>
            </w: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4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B410E9"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Resim Odası</w:t>
            </w:r>
          </w:p>
        </w:tc>
        <w:tc>
          <w:tcPr>
            <w:tcW w:w="1155"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c>
          <w:tcPr>
            <w:tcW w:w="1199"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B410E9"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Müzik Odası</w:t>
            </w:r>
          </w:p>
        </w:tc>
        <w:tc>
          <w:tcPr>
            <w:tcW w:w="1155"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c>
          <w:tcPr>
            <w:tcW w:w="1199"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B410E9"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Çok Amaçlı Salon</w:t>
            </w:r>
          </w:p>
        </w:tc>
        <w:tc>
          <w:tcPr>
            <w:tcW w:w="1155"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Var</w:t>
            </w: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B410E9"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Spor Salonu</w:t>
            </w:r>
          </w:p>
        </w:tc>
        <w:tc>
          <w:tcPr>
            <w:tcW w:w="1155"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Yok</w:t>
            </w: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c>
          <w:tcPr>
            <w:tcW w:w="1199"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4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B410E9"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155"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199"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4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B410E9"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155"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Var</w:t>
            </w: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1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1199"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478" w:type="dxa"/>
            <w:tcBorders>
              <w:top w:val="nil"/>
              <w:left w:val="nil"/>
              <w:bottom w:val="single" w:sz="8" w:space="0" w:color="000000"/>
              <w:right w:val="single" w:sz="8" w:space="0" w:color="000000"/>
            </w:tcBorders>
            <w:shd w:val="clear" w:color="auto" w:fill="auto"/>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B410E9"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155"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Yok</w:t>
            </w:r>
          </w:p>
        </w:tc>
        <w:tc>
          <w:tcPr>
            <w:tcW w:w="11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D0EE0">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199"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478" w:type="dxa"/>
            <w:tcBorders>
              <w:top w:val="nil"/>
              <w:left w:val="nil"/>
              <w:bottom w:val="single" w:sz="8" w:space="0" w:color="000000"/>
              <w:right w:val="single" w:sz="8" w:space="0" w:color="000000"/>
            </w:tcBorders>
            <w:shd w:val="clear" w:color="000000" w:fill="E1EED9"/>
            <w:vAlign w:val="center"/>
            <w:hideMark/>
          </w:tcPr>
          <w:p w:rsidR="00B410E9" w:rsidRPr="00637BA2" w:rsidRDefault="00B410E9"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F52AFA" w:rsidRDefault="00F52AFA"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9654" w:type="dxa"/>
        <w:tblInd w:w="-5" w:type="dxa"/>
        <w:tblCellMar>
          <w:left w:w="70" w:type="dxa"/>
          <w:right w:w="70" w:type="dxa"/>
        </w:tblCellMar>
        <w:tblLook w:val="04A0"/>
      </w:tblPr>
      <w:tblGrid>
        <w:gridCol w:w="3548"/>
        <w:gridCol w:w="1182"/>
        <w:gridCol w:w="1182"/>
        <w:gridCol w:w="1182"/>
        <w:gridCol w:w="1182"/>
        <w:gridCol w:w="1378"/>
      </w:tblGrid>
      <w:tr w:rsidR="004D729B" w:rsidRPr="004D729B" w:rsidTr="004C014C">
        <w:trPr>
          <w:trHeight w:hRule="exact" w:val="396"/>
        </w:trPr>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Times New Roman" w:hAnsi="Cambria" w:cs="Calibri"/>
                <w:b/>
                <w:bCs/>
                <w:color w:val="000000"/>
                <w:sz w:val="20"/>
                <w:szCs w:val="20"/>
                <w:lang w:val="en-US" w:eastAsia="tr-TR"/>
              </w:rPr>
              <w:t>Kaynaklar</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Genel Bütçe</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Okul Aile Birliği</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100000 TL</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125000</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175000</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Özel İdare</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Kira Gelirleri</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B410E9">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Döner Sermaye</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Dış Kaynak/Projeler</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Diğer</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B410E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bl>
    <w:p w:rsidR="00B05D1B" w:rsidRDefault="004C014C" w:rsidP="00B05D1B">
      <w:pPr>
        <w:ind w:left="118"/>
        <w:rPr>
          <w:rFonts w:ascii="Cambria" w:eastAsia="Cambria" w:hAnsi="Cambria" w:cs="Cambria"/>
          <w:b/>
        </w:rPr>
      </w:pPr>
      <w:r>
        <w:rPr>
          <w:rFonts w:ascii="Cambria" w:eastAsia="Cambria" w:hAnsi="Cambria" w:cs="Cambria"/>
          <w:b/>
          <w:spacing w:val="1"/>
          <w:sz w:val="28"/>
          <w:szCs w:val="28"/>
        </w:rPr>
        <w:br/>
      </w:r>
      <w:r w:rsidR="00B05D1B">
        <w:rPr>
          <w:rFonts w:ascii="Cambria" w:eastAsia="Cambria" w:hAnsi="Cambria" w:cs="Cambria"/>
          <w:b/>
          <w:spacing w:val="1"/>
          <w:sz w:val="28"/>
          <w:szCs w:val="28"/>
        </w:rPr>
        <w:t>T</w:t>
      </w:r>
      <w:r w:rsidR="00B05D1B">
        <w:rPr>
          <w:rFonts w:ascii="Cambria" w:eastAsia="Cambria" w:hAnsi="Cambria" w:cs="Cambria"/>
          <w:b/>
          <w:spacing w:val="-1"/>
        </w:rPr>
        <w:t>a</w:t>
      </w:r>
      <w:r w:rsidR="00B05D1B">
        <w:rPr>
          <w:rFonts w:ascii="Cambria" w:eastAsia="Cambria" w:hAnsi="Cambria" w:cs="Cambria"/>
          <w:b/>
        </w:rPr>
        <w:t>b</w:t>
      </w:r>
      <w:r w:rsidR="00B05D1B">
        <w:rPr>
          <w:rFonts w:ascii="Cambria" w:eastAsia="Cambria" w:hAnsi="Cambria" w:cs="Cambria"/>
          <w:b/>
          <w:spacing w:val="1"/>
        </w:rPr>
        <w:t>l</w:t>
      </w:r>
      <w:r w:rsidR="00B05D1B">
        <w:rPr>
          <w:rFonts w:ascii="Cambria" w:eastAsia="Cambria" w:hAnsi="Cambria" w:cs="Cambria"/>
          <w:b/>
        </w:rPr>
        <w:t>o1</w:t>
      </w:r>
      <w:r w:rsidR="00B05D1B">
        <w:rPr>
          <w:rFonts w:ascii="Cambria" w:eastAsia="Cambria" w:hAnsi="Cambria" w:cs="Cambria"/>
          <w:b/>
          <w:spacing w:val="2"/>
        </w:rPr>
        <w:t>8</w:t>
      </w:r>
      <w:r w:rsidR="00B05D1B">
        <w:rPr>
          <w:rFonts w:ascii="Cambria" w:eastAsia="Cambria" w:hAnsi="Cambria" w:cs="Cambria"/>
          <w:b/>
        </w:rPr>
        <w:t>.</w:t>
      </w:r>
      <w:r w:rsidR="00B05D1B">
        <w:rPr>
          <w:rFonts w:ascii="Cambria" w:eastAsia="Cambria" w:hAnsi="Cambria" w:cs="Cambria"/>
          <w:b/>
          <w:spacing w:val="3"/>
        </w:rPr>
        <w:t>H</w:t>
      </w:r>
      <w:r w:rsidR="00B05D1B">
        <w:rPr>
          <w:rFonts w:ascii="Cambria" w:eastAsia="Cambria" w:hAnsi="Cambria" w:cs="Cambria"/>
          <w:b/>
          <w:spacing w:val="-1"/>
        </w:rPr>
        <w:t>ar</w:t>
      </w:r>
      <w:r w:rsidR="00B05D1B">
        <w:rPr>
          <w:rFonts w:ascii="Cambria" w:eastAsia="Cambria" w:hAnsi="Cambria" w:cs="Cambria"/>
          <w:b/>
          <w:spacing w:val="3"/>
        </w:rPr>
        <w:t>c</w:t>
      </w:r>
      <w:r w:rsidR="00B05D1B">
        <w:rPr>
          <w:rFonts w:ascii="Cambria" w:eastAsia="Cambria" w:hAnsi="Cambria" w:cs="Cambria"/>
          <w:b/>
          <w:spacing w:val="-1"/>
        </w:rPr>
        <w:t>a</w:t>
      </w:r>
      <w:r w:rsidR="00B05D1B">
        <w:rPr>
          <w:rFonts w:ascii="Cambria" w:eastAsia="Cambria" w:hAnsi="Cambria" w:cs="Cambria"/>
          <w:b/>
          <w:spacing w:val="3"/>
        </w:rPr>
        <w:t>m</w:t>
      </w:r>
      <w:r w:rsidR="00B05D1B">
        <w:rPr>
          <w:rFonts w:ascii="Cambria" w:eastAsia="Cambria" w:hAnsi="Cambria" w:cs="Cambria"/>
          <w:b/>
        </w:rPr>
        <w:t>a</w:t>
      </w:r>
      <w:r w:rsidR="003907B7">
        <w:rPr>
          <w:rFonts w:ascii="Cambria" w:eastAsia="Cambria" w:hAnsi="Cambria" w:cs="Cambria"/>
          <w:b/>
        </w:rPr>
        <w:t xml:space="preserve"> </w:t>
      </w:r>
      <w:r w:rsidR="00B05D1B">
        <w:rPr>
          <w:rFonts w:ascii="Cambria" w:eastAsia="Cambria" w:hAnsi="Cambria" w:cs="Cambria"/>
          <w:b/>
          <w:spacing w:val="1"/>
        </w:rPr>
        <w:t>K</w:t>
      </w:r>
      <w:r w:rsidR="00B05D1B">
        <w:rPr>
          <w:rFonts w:ascii="Cambria" w:eastAsia="Cambria" w:hAnsi="Cambria" w:cs="Cambria"/>
          <w:b/>
          <w:spacing w:val="-1"/>
        </w:rPr>
        <w:t>a</w:t>
      </w:r>
      <w:r w:rsidR="00B05D1B">
        <w:rPr>
          <w:rFonts w:ascii="Cambria" w:eastAsia="Cambria" w:hAnsi="Cambria" w:cs="Cambria"/>
          <w:b/>
          <w:spacing w:val="1"/>
        </w:rPr>
        <w:t>l</w:t>
      </w:r>
      <w:r w:rsidR="00B05D1B">
        <w:rPr>
          <w:rFonts w:ascii="Cambria" w:eastAsia="Cambria" w:hAnsi="Cambria" w:cs="Cambria"/>
          <w:b/>
          <w:spacing w:val="2"/>
        </w:rPr>
        <w:t>e</w:t>
      </w:r>
      <w:r w:rsidR="00B05D1B">
        <w:rPr>
          <w:rFonts w:ascii="Cambria" w:eastAsia="Cambria" w:hAnsi="Cambria" w:cs="Cambria"/>
          <w:b/>
        </w:rPr>
        <w:t>m</w:t>
      </w:r>
      <w:r w:rsidR="00B05D1B">
        <w:rPr>
          <w:rFonts w:ascii="Cambria" w:eastAsia="Cambria" w:hAnsi="Cambria" w:cs="Cambria"/>
          <w:b/>
          <w:spacing w:val="1"/>
        </w:rPr>
        <w:t>l</w:t>
      </w:r>
      <w:r w:rsidR="00B05D1B">
        <w:rPr>
          <w:rFonts w:ascii="Cambria" w:eastAsia="Cambria" w:hAnsi="Cambria" w:cs="Cambria"/>
          <w:b/>
        </w:rPr>
        <w:t>eri</w:t>
      </w:r>
    </w:p>
    <w:tbl>
      <w:tblPr>
        <w:tblW w:w="9830" w:type="dxa"/>
        <w:tblInd w:w="-5" w:type="dxa"/>
        <w:tblCellMar>
          <w:left w:w="70" w:type="dxa"/>
          <w:right w:w="70" w:type="dxa"/>
        </w:tblCellMar>
        <w:tblLook w:val="04A0"/>
      </w:tblPr>
      <w:tblGrid>
        <w:gridCol w:w="2782"/>
        <w:gridCol w:w="7048"/>
      </w:tblGrid>
      <w:tr w:rsidR="00B05D1B" w:rsidRPr="00B05D1B" w:rsidTr="004C014C">
        <w:trPr>
          <w:trHeight w:hRule="exact" w:val="246"/>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 Kalemi</w:t>
            </w:r>
          </w:p>
        </w:tc>
        <w:tc>
          <w:tcPr>
            <w:tcW w:w="7048"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Times New Roman" w:hAnsi="Cambria" w:cs="Calibri"/>
                <w:b/>
                <w:bCs/>
                <w:color w:val="000000"/>
                <w:sz w:val="20"/>
                <w:szCs w:val="20"/>
                <w:lang w:val="en-US" w:eastAsia="tr-TR"/>
              </w:rPr>
              <w:t>Çeşitleri</w:t>
            </w:r>
          </w:p>
        </w:tc>
      </w:tr>
      <w:tr w:rsidR="00B05D1B" w:rsidRPr="00B05D1B" w:rsidTr="004C014C">
        <w:trPr>
          <w:trHeight w:hRule="exact" w:val="430"/>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Personel</w:t>
            </w:r>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Sözleşmeli olarak çalışan personelin (sekreter temizlik, güvenlik) ücret, vergi, sigorta vb. giderleri</w:t>
            </w:r>
          </w:p>
        </w:tc>
      </w:tr>
      <w:tr w:rsidR="00B05D1B" w:rsidRPr="00B05D1B" w:rsidTr="004C014C">
        <w:trPr>
          <w:trHeight w:hRule="exact" w:val="43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Okul/kurum binası ve tesisatlarıyla ilgili her türlü küçük onarım; makine, bilgisayar, yazıcı vb. bakım giderleri</w:t>
            </w:r>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Sosyal-sportif faaliyetler</w:t>
            </w:r>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Etkinlikler ile ilgili giderler</w:t>
            </w:r>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w:t>
            </w:r>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 malzemeleri alımı</w:t>
            </w:r>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Telefon, faks, internet, posta, mesaj giderleri</w:t>
            </w:r>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Her türlü kırtasiye ve sarf malzemesi giderleri</w:t>
            </w:r>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sidR="003907B7">
        <w:rPr>
          <w:rFonts w:ascii="Cambria" w:eastAsia="Cambria" w:hAnsi="Cambria" w:cs="Cambria"/>
          <w:b/>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9177" w:type="dxa"/>
        <w:tblInd w:w="-5" w:type="dxa"/>
        <w:tblCellMar>
          <w:left w:w="70" w:type="dxa"/>
          <w:right w:w="70" w:type="dxa"/>
        </w:tblCellMar>
        <w:tblLook w:val="04A0"/>
      </w:tblPr>
      <w:tblGrid>
        <w:gridCol w:w="5013"/>
        <w:gridCol w:w="1388"/>
        <w:gridCol w:w="1388"/>
        <w:gridCol w:w="1388"/>
      </w:tblGrid>
      <w:tr w:rsidR="000F3706" w:rsidRPr="00364B9A" w:rsidTr="004C014C">
        <w:trPr>
          <w:trHeight w:val="286"/>
        </w:trPr>
        <w:tc>
          <w:tcPr>
            <w:tcW w:w="501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462</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436</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445</w:t>
            </w:r>
            <w:r w:rsidR="000F3706" w:rsidRPr="00364B9A">
              <w:rPr>
                <w:rFonts w:ascii="Calibri" w:eastAsia="Times New Roman" w:hAnsi="Calibri" w:cs="Calibri"/>
                <w:color w:val="000000"/>
                <w:lang w:eastAsia="tr-TR"/>
              </w:rPr>
              <w:t> </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24</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23</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23</w:t>
            </w:r>
            <w:r w:rsidR="000F3706" w:rsidRPr="00364B9A">
              <w:rPr>
                <w:rFonts w:ascii="Calibri" w:eastAsia="Times New Roman" w:hAnsi="Calibri" w:cs="Calibri"/>
                <w:color w:val="000000"/>
                <w:lang w:eastAsia="tr-TR"/>
              </w:rPr>
              <w:t> </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34</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34</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34</w:t>
            </w:r>
            <w:r w:rsidR="000F3706" w:rsidRPr="00364B9A">
              <w:rPr>
                <w:rFonts w:ascii="Calibri" w:eastAsia="Times New Roman" w:hAnsi="Calibri" w:cs="Calibri"/>
                <w:color w:val="000000"/>
                <w:lang w:eastAsia="tr-TR"/>
              </w:rPr>
              <w:t> </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5</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3</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r>
      <w:tr w:rsidR="000F3706" w:rsidRPr="00364B9A" w:rsidTr="004C014C">
        <w:trPr>
          <w:trHeight w:val="387"/>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F52AFA" w:rsidRDefault="00F52AFA" w:rsidP="000F3706">
      <w:pPr>
        <w:spacing w:before="58"/>
        <w:jc w:val="both"/>
        <w:rPr>
          <w:rFonts w:ascii="Cambria" w:eastAsia="Cambria" w:hAnsi="Cambria" w:cs="Cambria"/>
          <w:sz w:val="28"/>
          <w:szCs w:val="28"/>
        </w:rPr>
      </w:pPr>
    </w:p>
    <w:p w:rsidR="00F52AFA" w:rsidRDefault="00F52AFA" w:rsidP="000F3706">
      <w:pPr>
        <w:spacing w:before="58"/>
        <w:jc w:val="both"/>
        <w:rPr>
          <w:rFonts w:ascii="Cambria" w:eastAsia="Cambria" w:hAnsi="Cambria" w:cs="Cambria"/>
          <w:sz w:val="28"/>
          <w:szCs w:val="28"/>
        </w:rPr>
      </w:pPr>
    </w:p>
    <w:tbl>
      <w:tblPr>
        <w:tblW w:w="9177" w:type="dxa"/>
        <w:tblInd w:w="-5" w:type="dxa"/>
        <w:tblCellMar>
          <w:left w:w="70" w:type="dxa"/>
          <w:right w:w="70" w:type="dxa"/>
        </w:tblCellMar>
        <w:tblLook w:val="04A0"/>
      </w:tblPr>
      <w:tblGrid>
        <w:gridCol w:w="5013"/>
        <w:gridCol w:w="1388"/>
        <w:gridCol w:w="1388"/>
        <w:gridCol w:w="1388"/>
      </w:tblGrid>
      <w:tr w:rsidR="000F3706" w:rsidRPr="00364B9A" w:rsidTr="000628E0">
        <w:trPr>
          <w:trHeight w:val="303"/>
        </w:trPr>
        <w:tc>
          <w:tcPr>
            <w:tcW w:w="501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DESTEKLEME YETİŞTİRME KURSLARI (DYK)</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3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628E0">
        <w:trPr>
          <w:trHeight w:val="333"/>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628E0">
        <w:trPr>
          <w:trHeight w:val="333"/>
        </w:trPr>
        <w:tc>
          <w:tcPr>
            <w:tcW w:w="5013"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c>
          <w:tcPr>
            <w:tcW w:w="1388" w:type="dxa"/>
            <w:tcBorders>
              <w:top w:val="nil"/>
              <w:left w:val="nil"/>
              <w:bottom w:val="single" w:sz="4" w:space="0" w:color="auto"/>
              <w:right w:val="single" w:sz="4" w:space="0" w:color="auto"/>
            </w:tcBorders>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628E0">
        <w:trPr>
          <w:trHeight w:val="333"/>
        </w:trPr>
        <w:tc>
          <w:tcPr>
            <w:tcW w:w="5013"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c>
          <w:tcPr>
            <w:tcW w:w="1388"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237" w:type="dxa"/>
        <w:tblInd w:w="-5" w:type="dxa"/>
        <w:tblCellMar>
          <w:left w:w="70" w:type="dxa"/>
          <w:right w:w="70" w:type="dxa"/>
        </w:tblCellMar>
        <w:tblLook w:val="04A0"/>
      </w:tblPr>
      <w:tblGrid>
        <w:gridCol w:w="5046"/>
        <w:gridCol w:w="1397"/>
        <w:gridCol w:w="1397"/>
        <w:gridCol w:w="1397"/>
      </w:tblGrid>
      <w:tr w:rsidR="000F3706" w:rsidRPr="00364B9A" w:rsidTr="000628E0">
        <w:trPr>
          <w:trHeight w:val="332"/>
        </w:trPr>
        <w:tc>
          <w:tcPr>
            <w:tcW w:w="50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39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  yapılan  sınavlarda  başarı sağlayan öğrencioranı</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11.58</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31.48</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18.06</w:t>
            </w:r>
            <w:r w:rsidR="000F3706" w:rsidRPr="00364B9A">
              <w:rPr>
                <w:rFonts w:ascii="Calibri" w:eastAsia="Times New Roman" w:hAnsi="Calibri" w:cs="Calibri"/>
                <w:color w:val="000000"/>
                <w:lang w:eastAsia="tr-TR"/>
              </w:rPr>
              <w:t> </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43.51</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37.39</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39.35</w:t>
            </w:r>
            <w:r w:rsidR="000F3706" w:rsidRPr="00364B9A">
              <w:rPr>
                <w:rFonts w:ascii="Calibri" w:eastAsia="Times New Roman" w:hAnsi="Calibri" w:cs="Calibri"/>
                <w:color w:val="000000"/>
                <w:lang w:eastAsia="tr-TR"/>
              </w:rPr>
              <w:t> </w:t>
            </w:r>
          </w:p>
        </w:tc>
      </w:tr>
      <w:tr w:rsidR="000F3706" w:rsidRPr="00364B9A" w:rsidTr="000628E0">
        <w:trPr>
          <w:trHeight w:val="332"/>
        </w:trPr>
        <w:tc>
          <w:tcPr>
            <w:tcW w:w="5046"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17.89</w:t>
            </w:r>
            <w:r w:rsidR="000F3706" w:rsidRPr="00364B9A">
              <w:rPr>
                <w:rFonts w:ascii="Calibri" w:eastAsia="Times New Roman" w:hAnsi="Calibri" w:cs="Calibri"/>
                <w:color w:val="000000"/>
                <w:lang w:eastAsia="tr-TR"/>
              </w:rPr>
              <w:t> </w:t>
            </w:r>
          </w:p>
        </w:tc>
        <w:tc>
          <w:tcPr>
            <w:tcW w:w="1397" w:type="dxa"/>
            <w:tcBorders>
              <w:top w:val="nil"/>
              <w:left w:val="nil"/>
              <w:bottom w:val="single" w:sz="4" w:space="0" w:color="auto"/>
              <w:right w:val="single" w:sz="4" w:space="0" w:color="auto"/>
            </w:tcBorders>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9.03</w:t>
            </w:r>
            <w:r w:rsidR="000F3706" w:rsidRPr="00364B9A">
              <w:rPr>
                <w:rFonts w:ascii="Calibri" w:eastAsia="Times New Roman" w:hAnsi="Calibri" w:cs="Calibri"/>
                <w:color w:val="000000"/>
                <w:lang w:eastAsia="tr-TR"/>
              </w:rPr>
              <w:t> </w:t>
            </w:r>
          </w:p>
        </w:tc>
      </w:tr>
    </w:tbl>
    <w:p w:rsidR="008A667D" w:rsidRDefault="008A667D"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628E0">
        <w:trPr>
          <w:trHeight w:val="904"/>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29</w:t>
            </w:r>
            <w:r w:rsidR="000F3706"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510</w:t>
            </w:r>
          </w:p>
        </w:tc>
        <w:tc>
          <w:tcPr>
            <w:tcW w:w="74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44</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24</w:t>
            </w:r>
          </w:p>
        </w:tc>
        <w:tc>
          <w:tcPr>
            <w:tcW w:w="76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246</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c>
          <w:tcPr>
            <w:tcW w:w="78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85</w:t>
            </w:r>
          </w:p>
        </w:tc>
        <w:tc>
          <w:tcPr>
            <w:tcW w:w="94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979</w:t>
            </w:r>
          </w:p>
        </w:tc>
        <w:tc>
          <w:tcPr>
            <w:tcW w:w="742"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79</w:t>
            </w:r>
            <w:r w:rsidR="000F3706" w:rsidRPr="00364B9A">
              <w:rPr>
                <w:rFonts w:ascii="Calibri" w:eastAsia="Times New Roman" w:hAnsi="Calibri" w:cs="Calibri"/>
                <w:color w:val="000000"/>
                <w:lang w:eastAsia="tr-TR"/>
              </w:rPr>
              <w:t> </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109</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1223</w:t>
            </w:r>
          </w:p>
        </w:tc>
        <w:tc>
          <w:tcPr>
            <w:tcW w:w="765"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88</w:t>
            </w:r>
            <w:r w:rsidR="000F3706" w:rsidRPr="00364B9A">
              <w:rPr>
                <w:rFonts w:ascii="Calibri" w:eastAsia="Times New Roman" w:hAnsi="Calibri" w:cs="Calibri"/>
                <w:color w:val="000000"/>
                <w:lang w:eastAsia="tr-TR"/>
              </w:rPr>
              <w:t> </w:t>
            </w:r>
          </w:p>
        </w:tc>
        <w:tc>
          <w:tcPr>
            <w:tcW w:w="785"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c>
          <w:tcPr>
            <w:tcW w:w="765"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176</w:t>
            </w:r>
          </w:p>
        </w:tc>
        <w:tc>
          <w:tcPr>
            <w:tcW w:w="940"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2771</w:t>
            </w:r>
            <w:r w:rsidR="000F3706"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130</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135</w:t>
            </w:r>
          </w:p>
        </w:tc>
        <w:tc>
          <w:tcPr>
            <w:tcW w:w="76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1476</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124</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95</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628E0">
        <w:trPr>
          <w:trHeight w:val="672"/>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742AF">
              <w:rPr>
                <w:rFonts w:ascii="Calibri" w:eastAsia="Times New Roman" w:hAnsi="Calibri" w:cs="Calibri"/>
                <w:color w:val="000000"/>
                <w:lang w:eastAsia="tr-TR"/>
              </w:rPr>
              <w:t>85</w:t>
            </w:r>
          </w:p>
        </w:tc>
        <w:tc>
          <w:tcPr>
            <w:tcW w:w="808"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979</w:t>
            </w:r>
            <w:r w:rsidR="000F3706" w:rsidRPr="00364B9A">
              <w:rPr>
                <w:rFonts w:ascii="Calibri" w:eastAsia="Times New Roman" w:hAnsi="Calibri" w:cs="Calibri"/>
                <w:color w:val="000000"/>
                <w:lang w:eastAsia="tr-TR"/>
              </w:rPr>
              <w:t> </w:t>
            </w:r>
          </w:p>
        </w:tc>
        <w:tc>
          <w:tcPr>
            <w:tcW w:w="735"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79</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109</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1223</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88</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176</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2771</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B742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7A2EF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135</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7A2EF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1476</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7A2EF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124</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A2EFD">
              <w:rPr>
                <w:rFonts w:ascii="Calibri" w:eastAsia="Times New Roman" w:hAnsi="Calibri" w:cs="Calibri"/>
                <w:color w:val="000000"/>
                <w:lang w:eastAsia="tr-TR"/>
              </w:rPr>
              <w:t>7</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A2EFD">
              <w:rPr>
                <w:rFonts w:ascii="Calibri" w:eastAsia="Times New Roman" w:hAnsi="Calibri" w:cs="Calibri"/>
                <w:color w:val="000000"/>
                <w:lang w:eastAsia="tr-TR"/>
              </w:rPr>
              <w:t>95</w:t>
            </w:r>
          </w:p>
        </w:tc>
        <w:tc>
          <w:tcPr>
            <w:tcW w:w="736" w:type="dxa"/>
            <w:shd w:val="clear" w:color="000000" w:fill="FCE4D6"/>
            <w:noWrap/>
            <w:vAlign w:val="center"/>
            <w:hideMark/>
          </w:tcPr>
          <w:p w:rsidR="000F3706" w:rsidRPr="00364B9A" w:rsidRDefault="007A2EF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628E0" w:rsidRDefault="000628E0"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(Okulun  paydaşlarınca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25F6D">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925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925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bilimsel   yayınları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925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925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25F6D">
              <w:rPr>
                <w:rFonts w:ascii="Calibri" w:eastAsia="Times New Roman" w:hAnsi="Calibri" w:cs="Calibri"/>
                <w:color w:val="000000"/>
                <w:lang w:eastAsia="tr-TR"/>
              </w:rPr>
              <w:t>0</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25F6D">
              <w:rPr>
                <w:rFonts w:ascii="Calibri" w:eastAsia="Times New Roman" w:hAnsi="Calibri" w:cs="Calibri"/>
                <w:color w:val="000000"/>
                <w:lang w:eastAsia="tr-TR"/>
              </w:rPr>
              <w:t>6</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925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925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C5ACE">
              <w:rPr>
                <w:rFonts w:ascii="Calibri" w:eastAsia="Times New Roman" w:hAnsi="Calibri" w:cs="Calibri"/>
                <w:color w:val="000000"/>
                <w:lang w:eastAsia="tr-TR"/>
              </w:rPr>
              <w:t>İl birincisi</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3B2D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Güreş</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C5ACE">
              <w:rPr>
                <w:rFonts w:ascii="Calibri" w:eastAsia="Times New Roman" w:hAnsi="Calibri" w:cs="Calibri"/>
                <w:color w:val="000000"/>
                <w:lang w:eastAsia="tr-TR"/>
              </w:rPr>
              <w:t>İl birincisi</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3B2D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Hentbol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B2DC6">
              <w:rPr>
                <w:rFonts w:ascii="Calibri" w:eastAsia="Times New Roman" w:hAnsi="Calibri" w:cs="Calibri"/>
                <w:color w:val="000000"/>
                <w:lang w:eastAsia="tr-TR"/>
              </w:rPr>
              <w:t>İl ikincisi</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25F6D">
              <w:rPr>
                <w:rFonts w:ascii="Calibri" w:eastAsia="Times New Roman" w:hAnsi="Calibri" w:cs="Calibri"/>
                <w:color w:val="000000"/>
                <w:lang w:eastAsia="tr-TR"/>
              </w:rPr>
              <w:t>İl ilinciliği</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3B2DC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Atletizm</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B2DC6">
              <w:rPr>
                <w:rFonts w:ascii="Calibri" w:eastAsia="Times New Roman" w:hAnsi="Calibri" w:cs="Calibri"/>
                <w:color w:val="000000"/>
                <w:lang w:eastAsia="tr-TR"/>
              </w:rPr>
              <w:t>Türkiye 3.</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3B2DC6" w:rsidP="003B2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Olimpik Deneme</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B2DC6">
              <w:rPr>
                <w:rFonts w:ascii="Calibri" w:eastAsia="Times New Roman" w:hAnsi="Calibri" w:cs="Calibri"/>
                <w:color w:val="000000"/>
                <w:lang w:eastAsia="tr-TR"/>
              </w:rPr>
              <w:t>Türkiye ikinciliği</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9702" w:type="dxa"/>
        <w:tblInd w:w="-5" w:type="dxa"/>
        <w:tblCellMar>
          <w:left w:w="70" w:type="dxa"/>
          <w:right w:w="70" w:type="dxa"/>
        </w:tblCellMar>
        <w:tblLook w:val="04A0"/>
      </w:tblPr>
      <w:tblGrid>
        <w:gridCol w:w="3819"/>
        <w:gridCol w:w="1627"/>
        <w:gridCol w:w="2128"/>
        <w:gridCol w:w="2128"/>
      </w:tblGrid>
      <w:tr w:rsidR="000F3706" w:rsidRPr="00CB0F75" w:rsidTr="000628E0">
        <w:trPr>
          <w:trHeight w:val="479"/>
        </w:trPr>
        <w:tc>
          <w:tcPr>
            <w:tcW w:w="381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628E0">
        <w:trPr>
          <w:trHeight w:val="561"/>
        </w:trPr>
        <w:tc>
          <w:tcPr>
            <w:tcW w:w="3819"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11.45</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20.98</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20.95</w:t>
            </w:r>
            <w:r w:rsidR="000F3706" w:rsidRPr="00CB0F75">
              <w:rPr>
                <w:rFonts w:ascii="Calibri" w:eastAsia="Times New Roman" w:hAnsi="Calibri" w:cs="Calibri"/>
                <w:color w:val="000000"/>
                <w:lang w:eastAsia="tr-TR"/>
              </w:rPr>
              <w:t> </w:t>
            </w:r>
          </w:p>
        </w:tc>
      </w:tr>
      <w:tr w:rsidR="000F3706" w:rsidRPr="00CB0F75" w:rsidTr="000628E0">
        <w:trPr>
          <w:trHeight w:val="47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7" w:type="dxa"/>
            <w:tcBorders>
              <w:top w:val="nil"/>
              <w:left w:val="nil"/>
              <w:bottom w:val="single" w:sz="4" w:space="0" w:color="auto"/>
              <w:right w:val="single" w:sz="4" w:space="0" w:color="auto"/>
            </w:tcBorders>
            <w:shd w:val="clear" w:color="auto" w:fill="auto"/>
            <w:noWrap/>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5C3252">
              <w:rPr>
                <w:rFonts w:ascii="Calibri" w:eastAsia="Times New Roman" w:hAnsi="Calibri" w:cs="Calibri"/>
                <w:color w:val="000000"/>
                <w:lang w:eastAsia="tr-TR"/>
              </w:rPr>
              <w:t>68</w:t>
            </w:r>
          </w:p>
        </w:tc>
        <w:tc>
          <w:tcPr>
            <w:tcW w:w="2128" w:type="dxa"/>
            <w:tcBorders>
              <w:top w:val="nil"/>
              <w:left w:val="nil"/>
              <w:bottom w:val="single" w:sz="4" w:space="0" w:color="auto"/>
              <w:right w:val="single" w:sz="4" w:space="0" w:color="auto"/>
            </w:tcBorders>
            <w:shd w:val="clear" w:color="auto" w:fill="auto"/>
            <w:noWrap/>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r w:rsidR="000F3706" w:rsidRPr="00CB0F75">
              <w:rPr>
                <w:rFonts w:ascii="Calibri" w:eastAsia="Times New Roman" w:hAnsi="Calibri" w:cs="Calibri"/>
                <w:color w:val="000000"/>
                <w:lang w:eastAsia="tr-TR"/>
              </w:rPr>
              <w:t> </w:t>
            </w:r>
          </w:p>
        </w:tc>
      </w:tr>
      <w:tr w:rsidR="000F3706" w:rsidRPr="00CB0F75" w:rsidTr="000628E0">
        <w:trPr>
          <w:trHeight w:val="686"/>
        </w:trPr>
        <w:tc>
          <w:tcPr>
            <w:tcW w:w="3819"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dad</w:t>
            </w:r>
            <w:r w:rsidRPr="00CB0F75">
              <w:rPr>
                <w:rFonts w:ascii="Calibri" w:eastAsia="Times New Roman" w:hAnsi="Calibri" w:cs="Calibri"/>
                <w:color w:val="000000"/>
                <w:lang w:eastAsia="tr-TR"/>
              </w:rPr>
              <w:t>evamı sağlanan öğrenci sayısı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5C3252">
              <w:rPr>
                <w:rFonts w:ascii="Calibri" w:eastAsia="Times New Roman" w:hAnsi="Calibri" w:cs="Calibri"/>
                <w:color w:val="000000"/>
                <w:lang w:eastAsia="tr-TR"/>
              </w:rPr>
              <w:t>0</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43</w:t>
            </w:r>
            <w:r w:rsidR="000F3706"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F52AFA" w:rsidRDefault="00F52AFA" w:rsidP="000F3706">
      <w:pPr>
        <w:spacing w:after="72" w:line="240" w:lineRule="auto"/>
        <w:jc w:val="both"/>
        <w:rPr>
          <w:rFonts w:ascii="Times New Roman" w:hAnsi="Times New Roman" w:cs="Times New Roman"/>
          <w:sz w:val="24"/>
        </w:rPr>
      </w:pPr>
    </w:p>
    <w:p w:rsidR="00F52AFA" w:rsidRDefault="00F52AFA" w:rsidP="000F3706">
      <w:pPr>
        <w:spacing w:after="72" w:line="240" w:lineRule="auto"/>
        <w:jc w:val="both"/>
        <w:rPr>
          <w:rFonts w:ascii="Times New Roman" w:hAnsi="Times New Roman" w:cs="Times New Roman"/>
          <w:sz w:val="24"/>
        </w:rPr>
      </w:pPr>
    </w:p>
    <w:p w:rsidR="00F52AFA" w:rsidRDefault="00F52AFA" w:rsidP="000F3706">
      <w:pPr>
        <w:spacing w:after="72" w:line="240" w:lineRule="auto"/>
        <w:jc w:val="both"/>
        <w:rPr>
          <w:rFonts w:ascii="Times New Roman" w:hAnsi="Times New Roman" w:cs="Times New Roman"/>
          <w:sz w:val="24"/>
        </w:rPr>
      </w:pPr>
    </w:p>
    <w:tbl>
      <w:tblPr>
        <w:tblW w:w="9222" w:type="dxa"/>
        <w:tblInd w:w="-5" w:type="dxa"/>
        <w:tblCellMar>
          <w:left w:w="70" w:type="dxa"/>
          <w:right w:w="70" w:type="dxa"/>
        </w:tblCellMar>
        <w:tblLook w:val="04A0"/>
      </w:tblPr>
      <w:tblGrid>
        <w:gridCol w:w="3600"/>
        <w:gridCol w:w="1910"/>
        <w:gridCol w:w="1836"/>
        <w:gridCol w:w="1876"/>
      </w:tblGrid>
      <w:tr w:rsidR="000F3706" w:rsidRPr="00CB0F75" w:rsidTr="000628E0">
        <w:trPr>
          <w:trHeight w:val="263"/>
        </w:trPr>
        <w:tc>
          <w:tcPr>
            <w:tcW w:w="3600"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lastRenderedPageBreak/>
              <w:t>KURULAN SOSYAL KULÜPLER</w:t>
            </w:r>
          </w:p>
        </w:tc>
        <w:tc>
          <w:tcPr>
            <w:tcW w:w="5622"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5C3252">
        <w:trPr>
          <w:trHeight w:val="229"/>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1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36"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876"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8A667D">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AFET HAZIRLIK TRAFİK GÜVENLİĞİ İLK YARDIM</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87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r>
      <w:tr w:rsidR="000F3706" w:rsidRPr="00CB0F75" w:rsidTr="008A667D">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BİLİNÇLİ TÜKETİCİ VE E TWİNİNG</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36"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1876"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r>
      <w:tr w:rsidR="000F3706" w:rsidRPr="00CB0F75" w:rsidTr="008A667D">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DEĞERLER ĞİTİMİ</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3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7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8A667D">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HALK OYUNLARI VE SPOR</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36"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76"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CB0F75" w:rsidTr="008A667D">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KÜLTÜR VE EDEBİYAT</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3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87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r>
      <w:tr w:rsidR="000F3706" w:rsidRPr="00CB0F75" w:rsidTr="008A667D">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KÜTÜPHANECİLİK GEZİ TANITMA VE TURİZM</w:t>
            </w:r>
          </w:p>
        </w:tc>
        <w:tc>
          <w:tcPr>
            <w:tcW w:w="1910"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1876" w:type="dxa"/>
            <w:tcBorders>
              <w:top w:val="nil"/>
              <w:left w:val="nil"/>
              <w:bottom w:val="single" w:sz="4" w:space="0" w:color="auto"/>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r>
      <w:tr w:rsidR="000F3706" w:rsidRPr="00CB0F75" w:rsidTr="008A667D">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5C3252">
              <w:rPr>
                <w:rFonts w:ascii="Calibri" w:eastAsia="Times New Roman" w:hAnsi="Calibri" w:cs="Calibri"/>
                <w:color w:val="000000"/>
                <w:lang w:eastAsia="tr-TR"/>
              </w:rPr>
              <w:t>MESLEK TANITMA RESİM FOTOĞRAFCILIK</w:t>
            </w:r>
          </w:p>
        </w:tc>
        <w:tc>
          <w:tcPr>
            <w:tcW w:w="1910"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76" w:type="dxa"/>
            <w:tcBorders>
              <w:top w:val="nil"/>
              <w:left w:val="nil"/>
              <w:bottom w:val="single" w:sz="4" w:space="0" w:color="auto"/>
              <w:right w:val="single" w:sz="4" w:space="0" w:color="auto"/>
            </w:tcBorders>
            <w:shd w:val="clear" w:color="000000" w:fill="FCE4D6"/>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19</w:t>
            </w:r>
          </w:p>
        </w:tc>
      </w:tr>
      <w:tr w:rsidR="000F3706" w:rsidRPr="00CB0F75" w:rsidTr="008A667D">
        <w:trPr>
          <w:trHeight w:val="275"/>
        </w:trPr>
        <w:tc>
          <w:tcPr>
            <w:tcW w:w="3600" w:type="dxa"/>
            <w:tcBorders>
              <w:top w:val="nil"/>
              <w:left w:val="single" w:sz="4" w:space="0" w:color="auto"/>
              <w:bottom w:val="nil"/>
              <w:right w:val="single" w:sz="4" w:space="0" w:color="auto"/>
            </w:tcBorders>
            <w:shd w:val="clear" w:color="auto" w:fill="auto"/>
            <w:vAlign w:val="center"/>
            <w:hideMark/>
          </w:tcPr>
          <w:p w:rsidR="000F3706"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SOSYAL YARDIMLAŞMA VE DAYANIŞMA ÇOCUK ESİRGEME</w:t>
            </w:r>
            <w:r w:rsidR="000F3706" w:rsidRPr="00CB0F75">
              <w:rPr>
                <w:rFonts w:ascii="Calibri" w:eastAsia="Times New Roman" w:hAnsi="Calibri" w:cs="Calibri"/>
                <w:color w:val="000000"/>
                <w:lang w:eastAsia="tr-TR"/>
              </w:rPr>
              <w:t> </w:t>
            </w:r>
          </w:p>
        </w:tc>
        <w:tc>
          <w:tcPr>
            <w:tcW w:w="1910" w:type="dxa"/>
            <w:tcBorders>
              <w:top w:val="nil"/>
              <w:left w:val="nil"/>
              <w:bottom w:val="nil"/>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36" w:type="dxa"/>
            <w:tcBorders>
              <w:top w:val="nil"/>
              <w:left w:val="nil"/>
              <w:bottom w:val="nil"/>
              <w:right w:val="single" w:sz="4" w:space="0" w:color="auto"/>
            </w:tcBorders>
            <w:shd w:val="clear" w:color="auto" w:fill="auto"/>
            <w:noWrap/>
            <w:vAlign w:val="center"/>
          </w:tcPr>
          <w:p w:rsidR="00DF738B"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876" w:type="dxa"/>
            <w:tcBorders>
              <w:top w:val="nil"/>
              <w:left w:val="nil"/>
              <w:bottom w:val="nil"/>
              <w:right w:val="single" w:sz="4" w:space="0" w:color="auto"/>
            </w:tcBorders>
            <w:shd w:val="clear" w:color="auto" w:fill="auto"/>
            <w:noWrap/>
            <w:vAlign w:val="center"/>
          </w:tcPr>
          <w:p w:rsidR="000F3706" w:rsidRPr="00CB0F75" w:rsidRDefault="008A667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r>
      <w:tr w:rsidR="005C3252" w:rsidRPr="00CB0F75" w:rsidTr="005C3252">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rsidR="005C3252" w:rsidRPr="00CB0F75" w:rsidRDefault="005C3252" w:rsidP="000F3706">
            <w:pPr>
              <w:spacing w:after="0" w:line="240" w:lineRule="auto"/>
              <w:jc w:val="center"/>
              <w:rPr>
                <w:rFonts w:ascii="Calibri" w:eastAsia="Times New Roman" w:hAnsi="Calibri" w:cs="Calibri"/>
                <w:color w:val="000000"/>
                <w:lang w:eastAsia="tr-TR"/>
              </w:rPr>
            </w:pPr>
          </w:p>
        </w:tc>
        <w:tc>
          <w:tcPr>
            <w:tcW w:w="1910" w:type="dxa"/>
            <w:tcBorders>
              <w:top w:val="nil"/>
              <w:left w:val="nil"/>
              <w:bottom w:val="single" w:sz="4" w:space="0" w:color="auto"/>
              <w:right w:val="single" w:sz="4" w:space="0" w:color="auto"/>
            </w:tcBorders>
            <w:shd w:val="clear" w:color="auto" w:fill="auto"/>
            <w:noWrap/>
            <w:vAlign w:val="center"/>
          </w:tcPr>
          <w:p w:rsidR="005C3252" w:rsidRPr="00CB0F75" w:rsidRDefault="005C3252" w:rsidP="000F3706">
            <w:pPr>
              <w:spacing w:after="0" w:line="240" w:lineRule="auto"/>
              <w:jc w:val="center"/>
              <w:rPr>
                <w:rFonts w:ascii="Calibri" w:eastAsia="Times New Roman" w:hAnsi="Calibri" w:cs="Calibri"/>
                <w:color w:val="000000"/>
                <w:lang w:eastAsia="tr-TR"/>
              </w:rPr>
            </w:pPr>
          </w:p>
        </w:tc>
        <w:tc>
          <w:tcPr>
            <w:tcW w:w="1836" w:type="dxa"/>
            <w:tcBorders>
              <w:top w:val="nil"/>
              <w:left w:val="nil"/>
              <w:bottom w:val="single" w:sz="4" w:space="0" w:color="auto"/>
              <w:right w:val="single" w:sz="4" w:space="0" w:color="auto"/>
            </w:tcBorders>
            <w:shd w:val="clear" w:color="auto" w:fill="auto"/>
            <w:noWrap/>
            <w:vAlign w:val="center"/>
          </w:tcPr>
          <w:p w:rsidR="005C3252" w:rsidRPr="00CB0F75" w:rsidRDefault="005C3252" w:rsidP="000F3706">
            <w:pPr>
              <w:spacing w:after="0" w:line="240" w:lineRule="auto"/>
              <w:jc w:val="center"/>
              <w:rPr>
                <w:rFonts w:ascii="Calibri" w:eastAsia="Times New Roman" w:hAnsi="Calibri" w:cs="Calibri"/>
                <w:color w:val="000000"/>
                <w:lang w:eastAsia="tr-TR"/>
              </w:rPr>
            </w:pPr>
          </w:p>
        </w:tc>
        <w:tc>
          <w:tcPr>
            <w:tcW w:w="1876" w:type="dxa"/>
            <w:tcBorders>
              <w:top w:val="nil"/>
              <w:left w:val="nil"/>
              <w:bottom w:val="single" w:sz="4" w:space="0" w:color="auto"/>
              <w:right w:val="single" w:sz="4" w:space="0" w:color="auto"/>
            </w:tcBorders>
            <w:shd w:val="clear" w:color="auto" w:fill="auto"/>
            <w:noWrap/>
            <w:vAlign w:val="center"/>
          </w:tcPr>
          <w:p w:rsidR="005C3252" w:rsidRPr="00CB0F75" w:rsidRDefault="005C3252" w:rsidP="000F3706">
            <w:pPr>
              <w:spacing w:after="0" w:line="240" w:lineRule="auto"/>
              <w:jc w:val="center"/>
              <w:rPr>
                <w:rFonts w:ascii="Calibri" w:eastAsia="Times New Roman" w:hAnsi="Calibri" w:cs="Calibri"/>
                <w:color w:val="000000"/>
                <w:lang w:eastAsia="tr-TR"/>
              </w:rPr>
            </w:pPr>
          </w:p>
        </w:tc>
      </w:tr>
      <w:tr w:rsidR="005C3252" w:rsidRPr="00CB0F75" w:rsidTr="005C3252">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rsidR="005C3252"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TOPLUMSAL CİNSİYET EŞİTLİK İNSAN HAKLARI VE DEMOKRASİ ETİK</w:t>
            </w:r>
          </w:p>
        </w:tc>
        <w:tc>
          <w:tcPr>
            <w:tcW w:w="1910" w:type="dxa"/>
            <w:tcBorders>
              <w:top w:val="nil"/>
              <w:left w:val="nil"/>
              <w:bottom w:val="single" w:sz="4" w:space="0" w:color="auto"/>
              <w:right w:val="single" w:sz="4" w:space="0" w:color="auto"/>
            </w:tcBorders>
            <w:shd w:val="clear" w:color="auto" w:fill="auto"/>
            <w:noWrap/>
            <w:vAlign w:val="center"/>
          </w:tcPr>
          <w:p w:rsidR="005C3252" w:rsidRPr="00CB0F75" w:rsidRDefault="00591E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36" w:type="dxa"/>
            <w:tcBorders>
              <w:top w:val="nil"/>
              <w:left w:val="nil"/>
              <w:bottom w:val="single" w:sz="4" w:space="0" w:color="auto"/>
              <w:right w:val="single" w:sz="4" w:space="0" w:color="auto"/>
            </w:tcBorders>
            <w:shd w:val="clear" w:color="auto" w:fill="auto"/>
            <w:noWrap/>
            <w:vAlign w:val="center"/>
          </w:tcPr>
          <w:p w:rsidR="005C3252" w:rsidRPr="00CB0F75" w:rsidRDefault="00591E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876" w:type="dxa"/>
            <w:tcBorders>
              <w:top w:val="nil"/>
              <w:left w:val="nil"/>
              <w:bottom w:val="single" w:sz="4" w:space="0" w:color="auto"/>
              <w:right w:val="single" w:sz="4" w:space="0" w:color="auto"/>
            </w:tcBorders>
            <w:shd w:val="clear" w:color="auto" w:fill="auto"/>
            <w:noWrap/>
            <w:vAlign w:val="center"/>
          </w:tcPr>
          <w:p w:rsidR="005C3252" w:rsidRPr="00CB0F75" w:rsidRDefault="00591E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r>
      <w:tr w:rsidR="005C3252" w:rsidRPr="00CB0F75" w:rsidTr="005C3252">
        <w:trPr>
          <w:trHeight w:val="275"/>
        </w:trPr>
        <w:tc>
          <w:tcPr>
            <w:tcW w:w="3600" w:type="dxa"/>
            <w:tcBorders>
              <w:top w:val="nil"/>
              <w:left w:val="single" w:sz="4" w:space="0" w:color="auto"/>
              <w:bottom w:val="single" w:sz="4" w:space="0" w:color="auto"/>
              <w:right w:val="single" w:sz="4" w:space="0" w:color="auto"/>
            </w:tcBorders>
            <w:shd w:val="clear" w:color="auto" w:fill="auto"/>
            <w:vAlign w:val="center"/>
          </w:tcPr>
          <w:p w:rsidR="005C3252" w:rsidRPr="00CB0F75" w:rsidRDefault="005C32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YEŞİLAY KIZILAY VE KAN BAĞIŞI</w:t>
            </w:r>
          </w:p>
        </w:tc>
        <w:tc>
          <w:tcPr>
            <w:tcW w:w="1910" w:type="dxa"/>
            <w:tcBorders>
              <w:top w:val="nil"/>
              <w:left w:val="nil"/>
              <w:bottom w:val="single" w:sz="4" w:space="0" w:color="auto"/>
              <w:right w:val="single" w:sz="4" w:space="0" w:color="auto"/>
            </w:tcBorders>
            <w:shd w:val="clear" w:color="auto" w:fill="auto"/>
            <w:noWrap/>
            <w:vAlign w:val="center"/>
          </w:tcPr>
          <w:p w:rsidR="005C3252" w:rsidRPr="00CB0F75" w:rsidRDefault="00591E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36" w:type="dxa"/>
            <w:tcBorders>
              <w:top w:val="nil"/>
              <w:left w:val="nil"/>
              <w:bottom w:val="single" w:sz="4" w:space="0" w:color="auto"/>
              <w:right w:val="single" w:sz="4" w:space="0" w:color="auto"/>
            </w:tcBorders>
            <w:shd w:val="clear" w:color="auto" w:fill="auto"/>
            <w:noWrap/>
            <w:vAlign w:val="center"/>
          </w:tcPr>
          <w:p w:rsidR="005C3252" w:rsidRPr="00CB0F75" w:rsidRDefault="00591E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76" w:type="dxa"/>
            <w:tcBorders>
              <w:top w:val="nil"/>
              <w:left w:val="nil"/>
              <w:bottom w:val="single" w:sz="4" w:space="0" w:color="auto"/>
              <w:right w:val="single" w:sz="4" w:space="0" w:color="auto"/>
            </w:tcBorders>
            <w:shd w:val="clear" w:color="auto" w:fill="auto"/>
            <w:noWrap/>
            <w:vAlign w:val="center"/>
          </w:tcPr>
          <w:p w:rsidR="005C3252" w:rsidRPr="00CB0F75" w:rsidRDefault="00591E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9169" w:type="dxa"/>
        <w:tblInd w:w="-5" w:type="dxa"/>
        <w:tblCellMar>
          <w:left w:w="70" w:type="dxa"/>
          <w:right w:w="70" w:type="dxa"/>
        </w:tblCellMar>
        <w:tblLook w:val="04A0"/>
      </w:tblPr>
      <w:tblGrid>
        <w:gridCol w:w="2840"/>
        <w:gridCol w:w="1751"/>
        <w:gridCol w:w="2289"/>
        <w:gridCol w:w="2289"/>
      </w:tblGrid>
      <w:tr w:rsidR="000F3706" w:rsidRPr="00DF7653" w:rsidTr="000628E0">
        <w:trPr>
          <w:trHeight w:val="521"/>
        </w:trPr>
        <w:tc>
          <w:tcPr>
            <w:tcW w:w="284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5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w:t>
            </w:r>
            <w:r w:rsidR="000628E0">
              <w:rPr>
                <w:rFonts w:ascii="Calibri" w:eastAsia="Times New Roman" w:hAnsi="Calibri" w:cs="Calibri"/>
                <w:color w:val="000000"/>
                <w:lang w:eastAsia="tr-TR"/>
              </w:rPr>
              <w:t>1</w:t>
            </w:r>
          </w:p>
        </w:tc>
        <w:tc>
          <w:tcPr>
            <w:tcW w:w="228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0628E0">
              <w:rPr>
                <w:rFonts w:ascii="Calibri" w:eastAsia="Times New Roman" w:hAnsi="Calibri" w:cs="Calibri"/>
                <w:color w:val="000000"/>
                <w:lang w:eastAsia="tr-TR"/>
              </w:rPr>
              <w:t>2</w:t>
            </w:r>
          </w:p>
        </w:tc>
        <w:tc>
          <w:tcPr>
            <w:tcW w:w="228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0628E0">
              <w:rPr>
                <w:rFonts w:ascii="Calibri" w:eastAsia="Times New Roman" w:hAnsi="Calibri" w:cs="Calibri"/>
                <w:color w:val="000000"/>
                <w:lang w:eastAsia="tr-TR"/>
              </w:rPr>
              <w:t>3</w:t>
            </w:r>
          </w:p>
        </w:tc>
      </w:tr>
      <w:tr w:rsidR="000F3706" w:rsidRPr="00DF7653" w:rsidTr="000628E0">
        <w:trPr>
          <w:trHeight w:val="497"/>
        </w:trPr>
        <w:tc>
          <w:tcPr>
            <w:tcW w:w="2840"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5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07147B">
              <w:rPr>
                <w:rFonts w:ascii="Calibri" w:eastAsia="Times New Roman" w:hAnsi="Calibri" w:cs="Calibri"/>
                <w:color w:val="000000"/>
                <w:lang w:eastAsia="tr-TR"/>
              </w:rPr>
              <w:t>2</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0714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0714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DF7653">
              <w:rPr>
                <w:rFonts w:ascii="Calibri" w:eastAsia="Times New Roman" w:hAnsi="Calibri" w:cs="Calibri"/>
                <w:color w:val="000000"/>
                <w:lang w:eastAsia="tr-TR"/>
              </w:rPr>
              <w:t> </w:t>
            </w:r>
          </w:p>
        </w:tc>
      </w:tr>
      <w:tr w:rsidR="000F3706" w:rsidRPr="00DF7653" w:rsidTr="000628E0">
        <w:trPr>
          <w:trHeight w:val="74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51" w:type="dxa"/>
            <w:tcBorders>
              <w:top w:val="nil"/>
              <w:left w:val="nil"/>
              <w:bottom w:val="single" w:sz="4" w:space="0" w:color="auto"/>
              <w:right w:val="single" w:sz="4" w:space="0" w:color="auto"/>
            </w:tcBorders>
            <w:shd w:val="clear" w:color="auto" w:fill="auto"/>
            <w:noWrap/>
            <w:vAlign w:val="center"/>
            <w:hideMark/>
          </w:tcPr>
          <w:p w:rsidR="000F3706" w:rsidRPr="00DF7653" w:rsidRDefault="000714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DF7653">
              <w:rPr>
                <w:rFonts w:ascii="Calibri" w:eastAsia="Times New Roman" w:hAnsi="Calibri" w:cs="Calibri"/>
                <w:color w:val="000000"/>
                <w:lang w:eastAsia="tr-TR"/>
              </w:rPr>
              <w:t> </w:t>
            </w:r>
          </w:p>
        </w:tc>
        <w:tc>
          <w:tcPr>
            <w:tcW w:w="2289" w:type="dxa"/>
            <w:tcBorders>
              <w:top w:val="nil"/>
              <w:left w:val="nil"/>
              <w:bottom w:val="single" w:sz="4" w:space="0" w:color="auto"/>
              <w:right w:val="single" w:sz="4" w:space="0" w:color="auto"/>
            </w:tcBorders>
            <w:shd w:val="clear" w:color="auto" w:fill="auto"/>
            <w:noWrap/>
            <w:vAlign w:val="center"/>
            <w:hideMark/>
          </w:tcPr>
          <w:p w:rsidR="000F3706" w:rsidRPr="00DF7653" w:rsidRDefault="000714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89" w:type="dxa"/>
            <w:tcBorders>
              <w:top w:val="nil"/>
              <w:left w:val="nil"/>
              <w:bottom w:val="single" w:sz="4" w:space="0" w:color="auto"/>
              <w:right w:val="single" w:sz="4" w:space="0" w:color="auto"/>
            </w:tcBorders>
            <w:shd w:val="clear" w:color="auto" w:fill="auto"/>
            <w:noWrap/>
            <w:vAlign w:val="center"/>
            <w:hideMark/>
          </w:tcPr>
          <w:p w:rsidR="000F3706" w:rsidRPr="00DF7653" w:rsidRDefault="000714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DF7653">
              <w:rPr>
                <w:rFonts w:ascii="Calibri" w:eastAsia="Times New Roman" w:hAnsi="Calibri" w:cs="Calibri"/>
                <w:color w:val="000000"/>
                <w:lang w:eastAsia="tr-TR"/>
              </w:rPr>
              <w:t> </w:t>
            </w:r>
          </w:p>
        </w:tc>
      </w:tr>
      <w:tr w:rsidR="000F3706" w:rsidRPr="00DF7653" w:rsidTr="000628E0">
        <w:trPr>
          <w:trHeight w:val="497"/>
        </w:trPr>
        <w:tc>
          <w:tcPr>
            <w:tcW w:w="2840"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5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07147B">
              <w:rPr>
                <w:rFonts w:ascii="Calibri" w:eastAsia="Times New Roman" w:hAnsi="Calibri" w:cs="Calibri"/>
                <w:color w:val="000000"/>
                <w:lang w:eastAsia="tr-TR"/>
              </w:rPr>
              <w:t>5</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0714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228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07147B">
              <w:rPr>
                <w:rFonts w:ascii="Calibri" w:eastAsia="Times New Roman" w:hAnsi="Calibri" w:cs="Calibri"/>
                <w:color w:val="000000"/>
                <w:lang w:eastAsia="tr-TR"/>
              </w:rPr>
              <w:t>3</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736E42" w:rsidRDefault="00736E42"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736E42" w:rsidRDefault="00736E42" w:rsidP="006D2F37">
      <w:pPr>
        <w:rPr>
          <w:rFonts w:ascii="Cambria" w:eastAsia="Cambria" w:hAnsi="Cambria" w:cs="Cambria"/>
        </w:rPr>
      </w:pPr>
    </w:p>
    <w:p w:rsidR="00916027" w:rsidRDefault="00916027" w:rsidP="006D2F37">
      <w:pPr>
        <w:rPr>
          <w:rFonts w:ascii="Cambria" w:eastAsia="Cambria" w:hAnsi="Cambria" w:cs="Cambria"/>
        </w:rPr>
      </w:pPr>
    </w:p>
    <w:p w:rsidR="00916027" w:rsidRDefault="00916027"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003907B7">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003907B7">
        <w:rPr>
          <w:rFonts w:ascii="Times New Roman" w:eastAsia="Cambria" w:hAnsi="Times New Roman" w:cs="Times New Roman"/>
          <w:sz w:val="24"/>
          <w:szCs w:val="24"/>
        </w:rPr>
        <w:t xml:space="preserve">l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009761D1">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003907B7">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o2</w:t>
      </w:r>
      <w:r>
        <w:rPr>
          <w:rFonts w:ascii="Cambria" w:eastAsia="Cambria" w:hAnsi="Cambria" w:cs="Cambria"/>
          <w:b/>
          <w:spacing w:val="2"/>
        </w:rPr>
        <w:t>0</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sidR="00DE77FC">
        <w:rPr>
          <w:rFonts w:ascii="Cambria" w:eastAsia="Cambria" w:hAnsi="Cambria" w:cs="Cambria"/>
          <w:b/>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sidR="00DE77FC">
        <w:rPr>
          <w:rFonts w:ascii="Cambria" w:eastAsia="Cambria" w:hAnsi="Cambria" w:cs="Cambria"/>
          <w:b/>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Doğal afetler (deprem kuşağında bulunma, Covid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487B06" w:rsidRDefault="00487B06" w:rsidP="000628E0">
      <w:pPr>
        <w:spacing w:before="5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sidR="009761D1">
        <w:rPr>
          <w:rFonts w:ascii="Cambria" w:eastAsia="Cambria" w:hAnsi="Cambria" w:cs="Cambria"/>
          <w:b/>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sidR="009761D1">
        <w:rPr>
          <w:rFonts w:ascii="Cambria" w:eastAsia="Cambria" w:hAnsi="Cambria" w:cs="Cambria"/>
          <w:b/>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6.Okul bahçesinin dış mekan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hijyene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DF738B" w:rsidRDefault="00DF738B" w:rsidP="00F52AFA">
      <w:pPr>
        <w:jc w:val="both"/>
        <w:rPr>
          <w:rFonts w:ascii="Cambria" w:eastAsia="Cambria" w:hAnsi="Cambria" w:cs="Cambria"/>
          <w:b/>
          <w:spacing w:val="-3"/>
          <w:sz w:val="28"/>
          <w:szCs w:val="28"/>
        </w:rPr>
      </w:pPr>
    </w:p>
    <w:p w:rsidR="00DF738B" w:rsidRDefault="00DF738B" w:rsidP="00F52AFA">
      <w:pPr>
        <w:jc w:val="both"/>
        <w:rPr>
          <w:rFonts w:ascii="Cambria" w:eastAsia="Cambria" w:hAnsi="Cambria" w:cs="Cambria"/>
          <w:b/>
          <w:spacing w:val="-3"/>
          <w:sz w:val="28"/>
          <w:szCs w:val="28"/>
        </w:rPr>
      </w:pPr>
    </w:p>
    <w:p w:rsidR="00DF738B" w:rsidRDefault="00DF738B"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Okulun </w:t>
            </w:r>
            <w:r w:rsidR="007A1DC6" w:rsidRPr="007A1DC6">
              <w:rPr>
                <w:rFonts w:ascii="Calibri" w:eastAsia="Times New Roman" w:hAnsi="Calibri" w:cs="Calibri"/>
                <w:color w:val="000000"/>
                <w:lang w:eastAsia="tr-TR"/>
              </w:rPr>
              <w:t>cadde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 bahçesinin çok küçük olması, 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1.Ulusal Sergi ve Yarışmalara (resim branş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F52AFA" w:rsidRDefault="00F52AFA" w:rsidP="00E92F8C">
      <w:pPr>
        <w:spacing w:after="72" w:line="240" w:lineRule="auto"/>
        <w:jc w:val="both"/>
        <w:rPr>
          <w:rFonts w:ascii="Times New Roman" w:hAnsi="Times New Roman" w:cs="Times New Roman"/>
          <w:sz w:val="24"/>
        </w:rPr>
      </w:pPr>
    </w:p>
    <w:p w:rsidR="00F52AFA" w:rsidRDefault="00F52AFA" w:rsidP="00E92F8C">
      <w:pPr>
        <w:spacing w:after="72" w:line="240" w:lineRule="auto"/>
        <w:jc w:val="both"/>
        <w:rPr>
          <w:rFonts w:ascii="Times New Roman" w:hAnsi="Times New Roman" w:cs="Times New Roman"/>
          <w:sz w:val="24"/>
        </w:rPr>
      </w:pPr>
    </w:p>
    <w:p w:rsidR="00F52AFA" w:rsidRDefault="00F52AFA" w:rsidP="00E92F8C">
      <w:pPr>
        <w:spacing w:after="72" w:line="240" w:lineRule="auto"/>
        <w:jc w:val="both"/>
        <w:rPr>
          <w:rFonts w:ascii="Times New Roman" w:hAnsi="Times New Roman" w:cs="Times New Roman"/>
          <w:sz w:val="24"/>
        </w:rPr>
      </w:pPr>
    </w:p>
    <w:p w:rsidR="009761D1" w:rsidRDefault="009761D1" w:rsidP="00E92F8C">
      <w:pPr>
        <w:spacing w:after="72" w:line="240" w:lineRule="auto"/>
        <w:jc w:val="both"/>
        <w:rPr>
          <w:rFonts w:ascii="Times New Roman" w:hAnsi="Times New Roman" w:cs="Times New Roman"/>
          <w:sz w:val="24"/>
        </w:rPr>
      </w:pPr>
    </w:p>
    <w:p w:rsidR="00F52AFA" w:rsidRDefault="00F52AFA"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sidR="009761D1">
        <w:rPr>
          <w:rFonts w:ascii="Cambria" w:eastAsia="Cambria" w:hAnsi="Cambria" w:cs="Cambria"/>
          <w:b/>
          <w:sz w:val="28"/>
          <w:szCs w:val="28"/>
        </w:rPr>
        <w:t xml:space="preserve"> </w:t>
      </w:r>
      <w:r>
        <w:rPr>
          <w:rFonts w:ascii="Cambria" w:eastAsia="Cambria" w:hAnsi="Cambria" w:cs="Cambria"/>
          <w:b/>
          <w:sz w:val="28"/>
          <w:szCs w:val="28"/>
        </w:rPr>
        <w:t>ve</w:t>
      </w:r>
      <w:r w:rsidR="009761D1">
        <w:rPr>
          <w:rFonts w:ascii="Cambria" w:eastAsia="Cambria" w:hAnsi="Cambria" w:cs="Cambria"/>
          <w:b/>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916027" w:rsidRDefault="00916027"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Bölge imkanlarının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sidR="009761D1">
        <w:rPr>
          <w:rFonts w:ascii="Cambria" w:eastAsia="Cambria" w:hAnsi="Cambria" w:cs="Cambria"/>
          <w:b/>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sidR="009761D1">
        <w:rPr>
          <w:rFonts w:ascii="Cambria" w:eastAsia="Cambria" w:hAnsi="Cambria" w:cs="Cambria"/>
          <w:b/>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sidR="009761D1">
        <w:rPr>
          <w:rFonts w:ascii="Cambria" w:eastAsia="Cambria" w:hAnsi="Cambria" w:cs="Cambria"/>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sidR="009761D1">
        <w:rPr>
          <w:rFonts w:ascii="Cambria" w:eastAsia="Cambria" w:hAnsi="Cambria" w:cs="Cambria"/>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sidR="009761D1">
        <w:rPr>
          <w:rFonts w:ascii="Cambria" w:eastAsia="Cambria" w:hAnsi="Cambria" w:cs="Cambria"/>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sidR="009761D1">
        <w:rPr>
          <w:rFonts w:ascii="Cambria" w:eastAsia="Cambria" w:hAnsi="Cambria" w:cs="Cambria"/>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sidR="009761D1">
        <w:rPr>
          <w:rFonts w:ascii="Cambria" w:eastAsia="Cambria" w:hAnsi="Cambria" w:cs="Cambria"/>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sidR="009761D1">
        <w:rPr>
          <w:rFonts w:ascii="Cambria" w:eastAsia="Cambria" w:hAnsi="Cambria" w:cs="Cambria"/>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sidR="009761D1">
        <w:rPr>
          <w:rFonts w:ascii="Cambria" w:eastAsia="Cambria" w:hAnsi="Cambria" w:cs="Cambria"/>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sidR="008734A6">
        <w:rPr>
          <w:rFonts w:ascii="Cambria" w:eastAsia="Cambria" w:hAnsi="Cambria" w:cs="Cambria"/>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sidR="008734A6">
        <w:rPr>
          <w:rFonts w:ascii="Cambria" w:eastAsia="Cambria" w:hAnsi="Cambria" w:cs="Cambria"/>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sidR="008734A6">
        <w:rPr>
          <w:rFonts w:ascii="Cambria" w:eastAsia="Cambria" w:hAnsi="Cambria" w:cs="Cambria"/>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sidR="009D5852">
        <w:rPr>
          <w:rFonts w:ascii="Cambria" w:eastAsia="Cambria" w:hAnsi="Cambria" w:cs="Cambria"/>
          <w:spacing w:val="-1"/>
          <w:sz w:val="24"/>
          <w:szCs w:val="24"/>
        </w:rPr>
        <w:t>göz önünde</w:t>
      </w:r>
      <w:r w:rsidR="008734A6">
        <w:rPr>
          <w:rFonts w:ascii="Cambria" w:eastAsia="Cambria" w:hAnsi="Cambria" w:cs="Cambria"/>
          <w:spacing w:val="-1"/>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sidR="008734A6">
        <w:rPr>
          <w:rFonts w:ascii="Cambria" w:eastAsia="Cambria" w:hAnsi="Cambria" w:cs="Cambria"/>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sidR="008734A6">
        <w:rPr>
          <w:rFonts w:ascii="Cambria" w:eastAsia="Cambria" w:hAnsi="Cambria" w:cs="Cambria"/>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sidR="008734A6">
        <w:rPr>
          <w:rFonts w:ascii="Cambria" w:eastAsia="Cambria" w:hAnsi="Cambria" w:cs="Cambria"/>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sidR="008734A6">
        <w:rPr>
          <w:rFonts w:ascii="Cambria" w:eastAsia="Cambria" w:hAnsi="Cambria" w:cs="Cambria"/>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sidR="008734A6">
        <w:rPr>
          <w:rFonts w:ascii="Cambria" w:eastAsia="Cambria" w:hAnsi="Cambria" w:cs="Cambria"/>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sidR="008734A6">
        <w:rPr>
          <w:rFonts w:ascii="Cambria" w:eastAsia="Cambria" w:hAnsi="Cambria" w:cs="Cambria"/>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sidR="008734A6">
        <w:rPr>
          <w:rFonts w:ascii="Cambria" w:eastAsia="Cambria" w:hAnsi="Cambria" w:cs="Cambria"/>
          <w:sz w:val="24"/>
          <w:szCs w:val="24"/>
        </w:rPr>
        <w:t xml:space="preserve"> </w:t>
      </w:r>
      <w:r>
        <w:rPr>
          <w:rFonts w:ascii="Cambria" w:eastAsia="Cambria" w:hAnsi="Cambria" w:cs="Cambria"/>
          <w:sz w:val="24"/>
          <w:szCs w:val="24"/>
        </w:rPr>
        <w:t>ulaşmak için</w:t>
      </w:r>
      <w:r w:rsidR="008734A6">
        <w:rPr>
          <w:rFonts w:ascii="Cambria" w:eastAsia="Cambria" w:hAnsi="Cambria" w:cs="Cambria"/>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sidR="008734A6">
        <w:rPr>
          <w:rFonts w:ascii="Cambria" w:eastAsia="Cambria" w:hAnsi="Cambria" w:cs="Cambria"/>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p>
    <w:tbl>
      <w:tblPr>
        <w:tblW w:w="10064" w:type="dxa"/>
        <w:tblInd w:w="-5" w:type="dxa"/>
        <w:tblCellMar>
          <w:left w:w="70" w:type="dxa"/>
          <w:right w:w="70" w:type="dxa"/>
        </w:tblCellMar>
        <w:tblLook w:val="04A0"/>
      </w:tblPr>
      <w:tblGrid>
        <w:gridCol w:w="2764"/>
        <w:gridCol w:w="4307"/>
        <w:gridCol w:w="2993"/>
      </w:tblGrid>
      <w:tr w:rsidR="00702535" w:rsidRPr="00702535" w:rsidTr="000628E0">
        <w:trPr>
          <w:trHeight w:val="302"/>
        </w:trPr>
        <w:tc>
          <w:tcPr>
            <w:tcW w:w="2764"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Durum Analizi Aşamaları</w:t>
            </w:r>
          </w:p>
        </w:tc>
        <w:tc>
          <w:tcPr>
            <w:tcW w:w="4307"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Tespitler</w:t>
            </w:r>
          </w:p>
        </w:tc>
        <w:tc>
          <w:tcPr>
            <w:tcW w:w="299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İhtiyaçlar</w:t>
            </w:r>
          </w:p>
        </w:tc>
      </w:tr>
      <w:tr w:rsidR="00702535" w:rsidRPr="00702535" w:rsidTr="000628E0">
        <w:trPr>
          <w:trHeight w:val="575"/>
        </w:trPr>
        <w:tc>
          <w:tcPr>
            <w:tcW w:w="2764"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07"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9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0628E0">
        <w:trPr>
          <w:trHeight w:val="864"/>
        </w:trPr>
        <w:tc>
          <w:tcPr>
            <w:tcW w:w="2764"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07"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Kurumiçi işbirliğindeki eksiklikler</w:t>
            </w:r>
            <w:r w:rsidRPr="00702535">
              <w:rPr>
                <w:rFonts w:ascii="Calibri" w:eastAsia="Times New Roman" w:hAnsi="Calibri" w:cs="Calibri"/>
                <w:color w:val="000000"/>
                <w:lang w:eastAsia="tr-TR"/>
              </w:rPr>
              <w:br/>
              <w:t>Aileler ile iletişim ve iş birliği yetersizdir</w:t>
            </w:r>
          </w:p>
        </w:tc>
        <w:tc>
          <w:tcPr>
            <w:tcW w:w="299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0628E0">
        <w:trPr>
          <w:trHeight w:val="1152"/>
        </w:trPr>
        <w:tc>
          <w:tcPr>
            <w:tcW w:w="2764"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07"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9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0628E0" w:rsidRDefault="000628E0" w:rsidP="00E92F8C">
      <w:pPr>
        <w:spacing w:after="72" w:line="240" w:lineRule="auto"/>
        <w:jc w:val="both"/>
        <w:rPr>
          <w:rFonts w:ascii="Times New Roman" w:hAnsi="Times New Roman" w:cs="Times New Roman"/>
          <w:sz w:val="24"/>
        </w:rPr>
      </w:pPr>
    </w:p>
    <w:p w:rsidR="000628E0" w:rsidRDefault="000628E0" w:rsidP="00E92F8C">
      <w:pPr>
        <w:spacing w:after="72" w:line="240" w:lineRule="auto"/>
        <w:jc w:val="both"/>
        <w:rPr>
          <w:rFonts w:ascii="Times New Roman" w:hAnsi="Times New Roman" w:cs="Times New Roman"/>
          <w:sz w:val="24"/>
        </w:rPr>
      </w:pPr>
    </w:p>
    <w:p w:rsidR="000628E0" w:rsidRDefault="000628E0" w:rsidP="00E92F8C">
      <w:pPr>
        <w:spacing w:after="72" w:line="240" w:lineRule="auto"/>
        <w:jc w:val="both"/>
        <w:rPr>
          <w:rFonts w:ascii="Times New Roman" w:hAnsi="Times New Roman" w:cs="Times New Roman"/>
          <w:sz w:val="24"/>
        </w:rPr>
      </w:pPr>
    </w:p>
    <w:p w:rsidR="000628E0" w:rsidRDefault="000628E0" w:rsidP="00E92F8C">
      <w:pPr>
        <w:spacing w:after="72" w:line="240" w:lineRule="auto"/>
        <w:jc w:val="both"/>
        <w:rPr>
          <w:rFonts w:ascii="Times New Roman" w:hAnsi="Times New Roman" w:cs="Times New Roman"/>
          <w:sz w:val="24"/>
        </w:rPr>
      </w:pPr>
    </w:p>
    <w:p w:rsidR="000628E0" w:rsidRDefault="000628E0"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002901AB">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00320D0D">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00DF738B">
        <w:rPr>
          <w:rFonts w:ascii="Times New Roman" w:eastAsia="Cambria" w:hAnsi="Times New Roman" w:cs="Times New Roman"/>
          <w:sz w:val="24"/>
          <w:szCs w:val="24"/>
        </w:rPr>
        <w:t xml:space="preserve"> uzun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için</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002D3DD1">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00E3459A">
              <w:rPr>
                <w:rFonts w:ascii="Calibri" w:eastAsia="Times New Roman" w:hAnsi="Calibri" w:cs="Calibri"/>
                <w:color w:val="000000"/>
                <w:sz w:val="24"/>
                <w:szCs w:val="24"/>
                <w:lang w:eastAsia="tr-TR"/>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Türkçe’ye ve yabancı dillere hakim,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Yüzyılı’nı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916027" w:rsidRDefault="00916027" w:rsidP="00AD5B67">
      <w:pPr>
        <w:tabs>
          <w:tab w:val="left" w:pos="3600"/>
          <w:tab w:val="center" w:pos="4535"/>
        </w:tabs>
        <w:rPr>
          <w:rFonts w:ascii="Verdana" w:eastAsia="Arial Unicode MS" w:hAnsi="Verdana" w:cs="Tahoma"/>
          <w:b/>
          <w:color w:val="FF0000"/>
          <w:sz w:val="36"/>
          <w:szCs w:val="32"/>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 xml:space="preserve">4.AMAÇ,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sidR="00EB1F13">
        <w:rPr>
          <w:rFonts w:ascii="Cambria" w:eastAsia="Cambria" w:hAnsi="Cambria" w:cs="Cambria"/>
          <w:b/>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60534A" w:rsidRPr="001A33AA" w:rsidRDefault="0060534A" w:rsidP="0060534A">
      <w:pPr>
        <w:rPr>
          <w:b/>
        </w:rPr>
      </w:pPr>
      <w:r w:rsidRPr="001A33AA">
        <w:rPr>
          <w:b/>
        </w:rPr>
        <w:t>TEMA 1</w:t>
      </w:r>
      <w:r w:rsidRPr="001A33AA">
        <w:rPr>
          <w:b/>
        </w:rPr>
        <w:tab/>
        <w:t>:EĞİTİME VE ÖĞRETİME ERİŞİM VE KATILIM</w:t>
      </w:r>
    </w:p>
    <w:p w:rsidR="0060534A" w:rsidRDefault="0060534A" w:rsidP="0060534A">
      <w:r w:rsidRPr="001A33AA">
        <w:rPr>
          <w:b/>
        </w:rPr>
        <w:t>AMAÇ1:</w:t>
      </w:r>
      <w:r w:rsidRPr="009E72A6">
        <w:t>Çağın ihtiyaç duyduğu bilgi, beceri ve yetkinlikleri kazanmış; teknolojiyi üreten; geleceği kurgulayan;  milli ve manevi değerlerini bilen, saygı ve hoşgörü sahibi, sorumluluk bilinci olan gençler yetiştirmek.</w:t>
      </w:r>
    </w:p>
    <w:p w:rsidR="0060534A" w:rsidRDefault="0060534A" w:rsidP="0060534A">
      <w:r w:rsidRPr="001A33AA">
        <w:rPr>
          <w:b/>
        </w:rPr>
        <w:t>Hedef 1.1:</w:t>
      </w:r>
      <w:r w:rsidRPr="009E72A6">
        <w:t>Öğrencilerin yetkinliklerini ve niteliklerini geliştirmeye yönelik bireysel özellikleri de dikkate alınarak yapılacak çalışmalarla okula uyumu sağlanacak, devamsızlık ve sınıf tekrarları azaltılacak ve eğitime katılımları artırılacaktır.</w:t>
      </w:r>
    </w:p>
    <w:p w:rsidR="0060534A" w:rsidRDefault="0060534A" w:rsidP="0060534A">
      <w:r>
        <w:tab/>
      </w:r>
    </w:p>
    <w:p w:rsidR="0060534A" w:rsidRPr="001A33AA" w:rsidRDefault="0060534A" w:rsidP="0060534A">
      <w:pPr>
        <w:rPr>
          <w:b/>
        </w:rPr>
      </w:pPr>
      <w:r w:rsidRPr="001A33AA">
        <w:rPr>
          <w:b/>
        </w:rPr>
        <w:t>TEMA 2</w:t>
      </w:r>
      <w:r w:rsidRPr="001A33AA">
        <w:rPr>
          <w:b/>
        </w:rPr>
        <w:tab/>
        <w:t>:EĞİTİM ÖĞRETİMDE KALİTE</w:t>
      </w:r>
    </w:p>
    <w:p w:rsidR="0060534A" w:rsidRDefault="0060534A" w:rsidP="0060534A">
      <w:r w:rsidRPr="001A33AA">
        <w:rPr>
          <w:b/>
        </w:rPr>
        <w:t>AMAÇ 2:</w:t>
      </w:r>
      <w:r w:rsidRPr="002F1CEA">
        <w:rPr>
          <w:rFonts w:ascii="Calibri" w:eastAsia="Times New Roman" w:hAnsi="Calibri" w:cs="Calibri"/>
          <w:sz w:val="24"/>
          <w:szCs w:val="24"/>
          <w:lang w:eastAsia="tr-TR"/>
        </w:rPr>
        <w:t>Öğrencilerimizin gelişmiş dünyaya uyum sağlayacak şekilde donanımlı bireyler olabilmesi için eğitim ve öğretimde kalite artırılacaktır.</w:t>
      </w:r>
    </w:p>
    <w:p w:rsidR="0060534A" w:rsidRDefault="0060534A" w:rsidP="0060534A">
      <w:pPr>
        <w:rPr>
          <w:rFonts w:ascii="Calibri" w:eastAsia="Times New Roman" w:hAnsi="Calibri" w:cs="Calibri"/>
          <w:sz w:val="24"/>
          <w:szCs w:val="24"/>
          <w:lang w:eastAsia="tr-TR"/>
        </w:rPr>
      </w:pPr>
      <w:r w:rsidRPr="001A33AA">
        <w:rPr>
          <w:b/>
        </w:rPr>
        <w:lastRenderedPageBreak/>
        <w:t>Hedef 2.1:</w:t>
      </w:r>
      <w:r w:rsidRPr="002F1CEA">
        <w:rPr>
          <w:rFonts w:ascii="Calibri" w:eastAsia="Times New Roman" w:hAnsi="Calibri" w:cs="Calibri"/>
          <w:sz w:val="24"/>
          <w:szCs w:val="24"/>
          <w:lang w:eastAsia="tr-TR"/>
        </w:rPr>
        <w:t>Eğitim ve öğretimin sağlıklı ve güvenli bir ortamda gerçekleştirilmesi için okul sağlığı ve güvenliği geliştirilecektir.</w:t>
      </w:r>
    </w:p>
    <w:p w:rsidR="0060534A" w:rsidRDefault="0060534A" w:rsidP="0060534A">
      <w:pPr>
        <w:rPr>
          <w:rFonts w:ascii="Calibri" w:eastAsia="Times New Roman" w:hAnsi="Calibri" w:cs="Calibri"/>
          <w:b/>
          <w:bCs/>
          <w:lang w:eastAsia="tr-TR"/>
        </w:rPr>
      </w:pPr>
      <w:r w:rsidRPr="001A33AA">
        <w:rPr>
          <w:b/>
        </w:rPr>
        <w:t>Hedef 2.2:</w:t>
      </w:r>
      <w:r w:rsidRPr="005571B5">
        <w:rPr>
          <w:rFonts w:ascii="Calibri" w:eastAsia="Times New Roman" w:hAnsi="Calibri" w:cs="Calibri"/>
          <w:lang w:eastAsia="tr-TR"/>
        </w:rPr>
        <w:t>Ortaöğretim sistemi, öğrencilere değişen dünyanın gerektirdiği başta okuma kültürü olmak üzere bilgi, beceri, yetkinlik ve yeterlilikleri kazandıran bir yapıya kavuşturulacaktır</w:t>
      </w:r>
      <w:r>
        <w:rPr>
          <w:rFonts w:ascii="Calibri" w:eastAsia="Times New Roman" w:hAnsi="Calibri" w:cs="Calibri"/>
          <w:lang w:eastAsia="tr-TR"/>
        </w:rPr>
        <w:t>.</w:t>
      </w:r>
    </w:p>
    <w:p w:rsidR="0060534A" w:rsidRDefault="0060534A" w:rsidP="0060534A">
      <w:pPr>
        <w:rPr>
          <w:rFonts w:ascii="Calibri" w:eastAsia="Times New Roman" w:hAnsi="Calibri" w:cs="Calibri"/>
          <w:lang w:eastAsia="tr-TR"/>
        </w:rPr>
      </w:pPr>
      <w:r w:rsidRPr="001A33AA">
        <w:rPr>
          <w:b/>
        </w:rPr>
        <w:t>Hedef 2.</w:t>
      </w:r>
      <w:r>
        <w:rPr>
          <w:b/>
        </w:rPr>
        <w:t>3</w:t>
      </w:r>
      <w:r w:rsidRPr="001A33AA">
        <w:rPr>
          <w:b/>
        </w:rPr>
        <w:t>:</w:t>
      </w:r>
      <w:r w:rsidRPr="005571B5">
        <w:rPr>
          <w:rFonts w:ascii="Calibri" w:eastAsia="Times New Roman" w:hAnsi="Calibri" w:cs="Calibri"/>
          <w:lang w:eastAsia="tr-TR"/>
        </w:rPr>
        <w:t>Öğrencilerin Sosyal, bilimsel, kültürel, sanatsal, sportif, çevreye duyarlı ve toplum hizmeti alanlarında ders dışı etkinliklere katılım oranı artırılacaktır.</w:t>
      </w:r>
    </w:p>
    <w:p w:rsidR="0060534A" w:rsidRDefault="0060534A" w:rsidP="0060534A">
      <w:r w:rsidRPr="001A33AA">
        <w:rPr>
          <w:b/>
        </w:rPr>
        <w:t>Hedef 2.</w:t>
      </w:r>
      <w:r>
        <w:rPr>
          <w:b/>
        </w:rPr>
        <w:t>4</w:t>
      </w:r>
      <w:r w:rsidRPr="001A33AA">
        <w:rPr>
          <w:b/>
        </w:rPr>
        <w:t>:</w:t>
      </w:r>
      <w:r>
        <w:rPr>
          <w:rFonts w:ascii="Calibri" w:eastAsia="Times New Roman" w:hAnsi="Calibri" w:cs="Calibri"/>
          <w:sz w:val="24"/>
          <w:szCs w:val="24"/>
          <w:lang w:eastAsia="tr-TR"/>
        </w:rPr>
        <w:t>Öğrencilerin</w:t>
      </w:r>
      <w:r w:rsidRPr="005571B5">
        <w:rPr>
          <w:rFonts w:ascii="Calibri" w:eastAsia="Times New Roman" w:hAnsi="Calibri" w:cs="Calibri"/>
          <w:sz w:val="24"/>
          <w:szCs w:val="24"/>
          <w:lang w:eastAsia="tr-TR"/>
        </w:rPr>
        <w:t xml:space="preserve"> ilgi, beceri ve yetenekleriyle orantılı bir şekilde üst öğrenime yönlendirilmesi sağlanacaktır.</w:t>
      </w:r>
    </w:p>
    <w:p w:rsidR="0060534A" w:rsidRDefault="0060534A" w:rsidP="0060534A">
      <w:r>
        <w:tab/>
      </w:r>
    </w:p>
    <w:p w:rsidR="0060534A" w:rsidRPr="001A33AA" w:rsidRDefault="0060534A" w:rsidP="0060534A">
      <w:pPr>
        <w:rPr>
          <w:b/>
        </w:rPr>
      </w:pPr>
      <w:r w:rsidRPr="001A33AA">
        <w:rPr>
          <w:b/>
        </w:rPr>
        <w:t>TEMA 3</w:t>
      </w:r>
      <w:r w:rsidRPr="001A33AA">
        <w:rPr>
          <w:b/>
        </w:rPr>
        <w:tab/>
        <w:t>:KURUMSAL KAPASİTE</w:t>
      </w:r>
    </w:p>
    <w:p w:rsidR="0060534A" w:rsidRDefault="0060534A" w:rsidP="0060534A">
      <w:r w:rsidRPr="001A33AA">
        <w:rPr>
          <w:b/>
        </w:rPr>
        <w:t xml:space="preserve">   AMAÇ 3:</w:t>
      </w:r>
      <w:r w:rsidRPr="009E72A6">
        <w:rPr>
          <w:rFonts w:ascii="Calibri" w:eastAsia="Times New Roman" w:hAnsi="Calibri" w:cs="Calibri"/>
          <w:sz w:val="24"/>
          <w:szCs w:val="24"/>
          <w:lang w:eastAsia="tr-TR"/>
        </w:rPr>
        <w:t>Eğitim ve öğretim faaliyetlerinin daha nitelikli olarak verilebilmesi için okulumuzun kurumsal kapasitesi güçlendirilecektir</w:t>
      </w:r>
    </w:p>
    <w:p w:rsidR="0060534A" w:rsidRDefault="0060534A" w:rsidP="0060534A">
      <w:pPr>
        <w:rPr>
          <w:rFonts w:ascii="Calibri" w:eastAsia="Times New Roman" w:hAnsi="Calibri" w:cs="Calibri"/>
          <w:color w:val="231F20"/>
          <w:sz w:val="20"/>
          <w:szCs w:val="20"/>
          <w:lang w:eastAsia="tr-TR"/>
        </w:rPr>
      </w:pPr>
      <w:r w:rsidRPr="001A33AA">
        <w:rPr>
          <w:b/>
        </w:rPr>
        <w:t>Hedef 3.1:</w:t>
      </w:r>
      <w:r w:rsidRPr="009E72A6">
        <w:rPr>
          <w:rFonts w:ascii="Calibri" w:eastAsia="Times New Roman" w:hAnsi="Calibri" w:cs="Calibri"/>
          <w:sz w:val="24"/>
          <w:szCs w:val="24"/>
          <w:lang w:eastAsia="tr-TR"/>
        </w:rPr>
        <w:t>Eğitim kalitesinin artırılmasına yönelik çalışanların mesleki gelişimleri desteklenecektir.</w:t>
      </w:r>
    </w:p>
    <w:p w:rsidR="0060534A" w:rsidRDefault="0060534A" w:rsidP="0060534A">
      <w:r w:rsidRPr="001A33AA">
        <w:rPr>
          <w:b/>
        </w:rPr>
        <w:t xml:space="preserve">     Hedef 3.2:</w:t>
      </w:r>
      <w:r w:rsidRPr="009E72A6">
        <w:rPr>
          <w:rFonts w:ascii="Calibri" w:eastAsia="Times New Roman" w:hAnsi="Calibri" w:cs="Calibri"/>
          <w:sz w:val="24"/>
          <w:szCs w:val="24"/>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tbl>
      <w:tblPr>
        <w:tblW w:w="9854" w:type="dxa"/>
        <w:tblInd w:w="-20" w:type="dxa"/>
        <w:tblCellMar>
          <w:left w:w="70" w:type="dxa"/>
          <w:right w:w="70" w:type="dxa"/>
        </w:tblCellMar>
        <w:tblLook w:val="04A0"/>
      </w:tblPr>
      <w:tblGrid>
        <w:gridCol w:w="2985"/>
        <w:gridCol w:w="800"/>
        <w:gridCol w:w="992"/>
        <w:gridCol w:w="720"/>
        <w:gridCol w:w="720"/>
        <w:gridCol w:w="720"/>
        <w:gridCol w:w="720"/>
        <w:gridCol w:w="720"/>
        <w:gridCol w:w="741"/>
        <w:gridCol w:w="736"/>
      </w:tblGrid>
      <w:tr w:rsidR="002E6C1A" w:rsidRPr="002E6C1A" w:rsidTr="002E6C1A">
        <w:trPr>
          <w:trHeight w:val="455"/>
        </w:trPr>
        <w:tc>
          <w:tcPr>
            <w:tcW w:w="3179" w:type="dxa"/>
            <w:tcBorders>
              <w:top w:val="single" w:sz="8" w:space="0" w:color="FFFFFF"/>
              <w:left w:val="single" w:sz="8" w:space="0" w:color="FFFFFF"/>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ÖĞRETİME ERİŞİM</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670"/>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1</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A.1 Çağın ihtiyaç duyduğu bilgi, beceri ve yetkinlikleri kazanmış; teknolojiyi üreten; geleceği kurgulayan;  milli ve manevi değerlerini bilen, saygı ve hoşgörü sahibi, sorumluluk bilinci olan gençler yetiştirmek..</w:t>
            </w:r>
          </w:p>
        </w:tc>
      </w:tr>
      <w:tr w:rsidR="002E6C1A" w:rsidRPr="002E6C1A" w:rsidTr="002E6C1A">
        <w:trPr>
          <w:trHeight w:val="696"/>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 1.1</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H.1.1 Öğrencilerin yetkinliklerini ve niteliklerini geliştirmeye yönelik bireysel özellikleri de dikkate alınarak yapılacak çalışmalarla okula uyumu sağlanacak, devamsızlık ve sınıf tekrarları azaltılacak ve eğitime katılımları artırılacaktır.</w:t>
            </w:r>
          </w:p>
        </w:tc>
      </w:tr>
      <w:tr w:rsidR="002E6C1A" w:rsidRPr="002E6C1A" w:rsidTr="002E6C1A">
        <w:trPr>
          <w:trHeight w:val="102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39" w:type="dxa"/>
            <w:tcBorders>
              <w:top w:val="nil"/>
              <w:left w:val="single" w:sz="4" w:space="0" w:color="7030A0"/>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64"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38"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38" w:type="dxa"/>
            <w:tcBorders>
              <w:top w:val="nil"/>
              <w:left w:val="nil"/>
              <w:bottom w:val="single" w:sz="4" w:space="0" w:color="7030A0"/>
              <w:right w:val="nil"/>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39" w:type="dxa"/>
            <w:tcBorders>
              <w:top w:val="nil"/>
              <w:left w:val="nil"/>
              <w:bottom w:val="single" w:sz="4" w:space="0" w:color="7030A0"/>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38" w:type="dxa"/>
            <w:tcBorders>
              <w:top w:val="nil"/>
              <w:left w:val="nil"/>
              <w:bottom w:val="single" w:sz="4" w:space="0" w:color="7030A0"/>
              <w:right w:val="single" w:sz="4" w:space="0" w:color="7030A0"/>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trHeight w:val="833"/>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1.1 Kayıt bölgesindeki öğrencilerden okula kayıt yaptıranların oranı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90</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92</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94</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96</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98</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100</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973"/>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1.2 Okula yeni başlayan öğrencilerden oryantasyon eğitimine katılanların oranı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96</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97</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98</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99</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100</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110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 xml:space="preserve"> PG 1.3 Bir eğitim ve öğretim yılı döneminde 20 gün ve üzeri devamsızlık yapan öğrenci oranı (%)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4</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2,8</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2,6</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2,5</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69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1.4 Ortaöğretimde 9. sınıf tekrar oranı (%)</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4,5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4</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3,5</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3</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2,5</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110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 PG 1.5  Okulun özel eğitime ihtiyaç duyan bireylerin kullanımına uygunluğu  (1=Uygun, 0=Uygun Değil)</w:t>
            </w:r>
          </w:p>
        </w:tc>
        <w:tc>
          <w:tcPr>
            <w:tcW w:w="739" w:type="dxa"/>
            <w:tcBorders>
              <w:top w:val="nil"/>
              <w:left w:val="single" w:sz="4" w:space="0" w:color="7030A0"/>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1</w:t>
            </w:r>
          </w:p>
        </w:tc>
        <w:tc>
          <w:tcPr>
            <w:tcW w:w="73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379"/>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379"/>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632"/>
        </w:trPr>
        <w:tc>
          <w:tcPr>
            <w:tcW w:w="3179"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2E6C1A" w:rsidRPr="002E6C1A" w:rsidTr="002E6C1A">
        <w:trPr>
          <w:trHeight w:val="632"/>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2E6C1A" w:rsidRPr="002E6C1A" w:rsidTr="002E6C1A">
        <w:trPr>
          <w:trHeight w:val="632"/>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2E6C1A" w:rsidRPr="002E6C1A" w:rsidTr="002E6C1A">
        <w:trPr>
          <w:trHeight w:val="390"/>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Okul, aile ve çevre iş birliği yapılarak fiziki mekânlar iyileştirilecektir.</w:t>
            </w:r>
          </w:p>
        </w:tc>
      </w:tr>
      <w:tr w:rsidR="002E6C1A" w:rsidRPr="002E6C1A" w:rsidTr="002E6C1A">
        <w:trPr>
          <w:trHeight w:val="448"/>
        </w:trPr>
        <w:tc>
          <w:tcPr>
            <w:tcW w:w="317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S.5 </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55"/>
        </w:trPr>
        <w:tc>
          <w:tcPr>
            <w:tcW w:w="317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67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2E6C1A" w:rsidRDefault="002E6C1A" w:rsidP="00AD5B67">
      <w:pPr>
        <w:spacing w:after="72" w:line="240" w:lineRule="auto"/>
        <w:jc w:val="both"/>
        <w:rPr>
          <w:rFonts w:ascii="Times New Roman" w:hAnsi="Times New Roman" w:cs="Times New Roman"/>
          <w:sz w:val="24"/>
        </w:rPr>
      </w:pPr>
    </w:p>
    <w:tbl>
      <w:tblPr>
        <w:tblW w:w="10065" w:type="dxa"/>
        <w:tblInd w:w="-20" w:type="dxa"/>
        <w:tblCellMar>
          <w:left w:w="70" w:type="dxa"/>
          <w:right w:w="70" w:type="dxa"/>
        </w:tblCellMar>
        <w:tblLook w:val="04A0"/>
      </w:tblPr>
      <w:tblGrid>
        <w:gridCol w:w="3074"/>
        <w:gridCol w:w="799"/>
        <w:gridCol w:w="991"/>
        <w:gridCol w:w="739"/>
        <w:gridCol w:w="739"/>
        <w:gridCol w:w="739"/>
        <w:gridCol w:w="739"/>
        <w:gridCol w:w="739"/>
        <w:gridCol w:w="754"/>
        <w:gridCol w:w="752"/>
      </w:tblGrid>
      <w:tr w:rsidR="002E6C1A" w:rsidRPr="002E6C1A" w:rsidTr="002E6C1A">
        <w:trPr>
          <w:trHeight w:val="429"/>
        </w:trPr>
        <w:tc>
          <w:tcPr>
            <w:tcW w:w="3247"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2E6C1A">
        <w:trPr>
          <w:trHeight w:val="429"/>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543"/>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sz w:val="24"/>
                <w:szCs w:val="24"/>
                <w:lang w:eastAsia="tr-TR"/>
              </w:rPr>
            </w:pPr>
            <w:r w:rsidRPr="002E6C1A">
              <w:rPr>
                <w:rFonts w:ascii="Calibri" w:eastAsia="Times New Roman" w:hAnsi="Calibri" w:cs="Calibri"/>
                <w:sz w:val="24"/>
                <w:szCs w:val="24"/>
                <w:lang w:eastAsia="tr-TR"/>
              </w:rPr>
              <w:t>A.2 Öğrencilerimizin gelişmiş dünyaya uyum sağlayacak şekilde donanımlı bireyler olabilmesi için eğitim ve öğretimde kalite artırılacaktır.</w:t>
            </w:r>
          </w:p>
        </w:tc>
      </w:tr>
      <w:tr w:rsidR="002E6C1A" w:rsidRPr="002E6C1A" w:rsidTr="002E6C1A">
        <w:trPr>
          <w:trHeight w:val="543"/>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 2.1</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sz w:val="24"/>
                <w:szCs w:val="24"/>
                <w:lang w:eastAsia="tr-TR"/>
              </w:rPr>
            </w:pPr>
            <w:r w:rsidRPr="002E6C1A">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2E6C1A" w:rsidRPr="002E6C1A" w:rsidTr="002E6C1A">
        <w:trPr>
          <w:trHeight w:val="1023"/>
        </w:trPr>
        <w:tc>
          <w:tcPr>
            <w:tcW w:w="3247"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55"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8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5"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w:t>
            </w:r>
            <w:r w:rsidR="003D4C09">
              <w:rPr>
                <w:rFonts w:ascii="Calibri" w:eastAsia="Times New Roman" w:hAnsi="Calibri" w:cs="Calibri"/>
                <w:b/>
                <w:bCs/>
                <w:color w:val="FFFFFF"/>
                <w:lang w:eastAsia="tr-TR"/>
              </w:rPr>
              <w:t xml:space="preserve">Bağımlılık ve </w:t>
            </w:r>
            <w:r w:rsidRPr="002E6C1A">
              <w:rPr>
                <w:rFonts w:ascii="Calibri" w:eastAsia="Times New Roman" w:hAnsi="Calibri" w:cs="Calibri"/>
                <w:b/>
                <w:bCs/>
                <w:color w:val="FFFFFF"/>
                <w:lang w:eastAsia="tr-TR"/>
              </w:rPr>
              <w:t>Teknoloji bağımlılığıyla mücadele ile ilgili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PG 2 Akran zorbalığı ve siber zorbalıkla ilgili konularda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Hijyen, gıda güvenliği, bulaşıcı hastalıklar ile ilgili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5"/>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Doğal Afetler, Deprem konusunda öğrencilere verilen eğitim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454"/>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Okulda yapılan Afet ve acil durum tatbikat sayısı</w:t>
            </w:r>
          </w:p>
        </w:tc>
        <w:tc>
          <w:tcPr>
            <w:tcW w:w="7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5"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379"/>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379"/>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442"/>
        </w:trPr>
        <w:tc>
          <w:tcPr>
            <w:tcW w:w="3247" w:type="dxa"/>
            <w:vMerge w:val="restart"/>
            <w:tcBorders>
              <w:top w:val="nil"/>
              <w:left w:val="nil"/>
              <w:bottom w:val="single" w:sz="8"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Eğitim ortamları iş sağlığı ve güvenliği yönergesine uygun hâle getirilecektir.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2E6C1A" w:rsidRPr="002E6C1A" w:rsidTr="002E6C1A">
        <w:trPr>
          <w:trHeight w:val="442"/>
        </w:trPr>
        <w:tc>
          <w:tcPr>
            <w:tcW w:w="3247"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18"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Afet ve acil durum tatbikatları düzenlenecektir.</w:t>
            </w:r>
          </w:p>
        </w:tc>
      </w:tr>
      <w:tr w:rsidR="002E6C1A" w:rsidRPr="002E6C1A" w:rsidTr="002E6C1A">
        <w:trPr>
          <w:trHeight w:val="492"/>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492"/>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92"/>
        </w:trPr>
        <w:tc>
          <w:tcPr>
            <w:tcW w:w="3247"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81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10011" w:type="dxa"/>
        <w:tblCellMar>
          <w:left w:w="70" w:type="dxa"/>
          <w:right w:w="70" w:type="dxa"/>
        </w:tblCellMar>
        <w:tblLook w:val="04A0"/>
      </w:tblPr>
      <w:tblGrid>
        <w:gridCol w:w="1744"/>
        <w:gridCol w:w="1784"/>
        <w:gridCol w:w="819"/>
        <w:gridCol w:w="1016"/>
        <w:gridCol w:w="634"/>
        <w:gridCol w:w="634"/>
        <w:gridCol w:w="634"/>
        <w:gridCol w:w="637"/>
        <w:gridCol w:w="634"/>
        <w:gridCol w:w="760"/>
        <w:gridCol w:w="704"/>
        <w:gridCol w:w="11"/>
      </w:tblGrid>
      <w:tr w:rsidR="002E6C1A" w:rsidRPr="002E6C1A" w:rsidTr="000628E0">
        <w:trPr>
          <w:trHeight w:val="398"/>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0628E0">
        <w:trPr>
          <w:trHeight w:val="398"/>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Mesleki ve Teknik Anadolu Lisesi</w:t>
            </w:r>
          </w:p>
        </w:tc>
      </w:tr>
      <w:tr w:rsidR="002E6C1A" w:rsidRPr="002E6C1A" w:rsidTr="000628E0">
        <w:trPr>
          <w:trHeight w:val="620"/>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2E6C1A" w:rsidRPr="002E6C1A" w:rsidTr="000628E0">
        <w:trPr>
          <w:trHeight w:val="644"/>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 2.2</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0628E0">
            <w:pPr>
              <w:spacing w:after="0" w:line="240" w:lineRule="auto"/>
              <w:rPr>
                <w:rFonts w:ascii="Calibri" w:eastAsia="Times New Roman" w:hAnsi="Calibri" w:cs="Calibri"/>
                <w:lang w:eastAsia="tr-TR"/>
              </w:rPr>
            </w:pPr>
            <w:r w:rsidRPr="002E6C1A">
              <w:rPr>
                <w:rFonts w:ascii="Calibri" w:eastAsia="Times New Roman" w:hAnsi="Calibri" w:cs="Calibri"/>
                <w:lang w:eastAsia="tr-TR"/>
              </w:rPr>
              <w:t>H.2.2 Ortaöğretim sistemi, öğrencilere değişen dünyanın gerektirdiği başta okuma kültürü olmak üzere bilgi, beceri, yetkinlik ve yeterlilikleri kazandıran bir yapıya kavuşturulacaktır</w:t>
            </w:r>
          </w:p>
        </w:tc>
      </w:tr>
      <w:tr w:rsidR="002E6C1A" w:rsidRPr="002E6C1A" w:rsidTr="000628E0">
        <w:trPr>
          <w:gridAfter w:val="1"/>
          <w:wAfter w:w="10" w:type="dxa"/>
          <w:trHeight w:val="948"/>
        </w:trPr>
        <w:tc>
          <w:tcPr>
            <w:tcW w:w="3529"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1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101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637"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6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6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0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0628E0">
        <w:trPr>
          <w:gridAfter w:val="1"/>
          <w:wAfter w:w="11" w:type="dxa"/>
          <w:trHeight w:val="468"/>
        </w:trPr>
        <w:tc>
          <w:tcPr>
            <w:tcW w:w="1745" w:type="dxa"/>
            <w:vMerge w:val="restart"/>
            <w:tcBorders>
              <w:top w:val="nil"/>
              <w:left w:val="nil"/>
              <w:bottom w:val="nil"/>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1. Öğrencilerin yılsonu başarı puan ortalaması</w:t>
            </w: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Genel Bilgi Dersleri</w:t>
            </w:r>
          </w:p>
        </w:tc>
        <w:tc>
          <w:tcPr>
            <w:tcW w:w="819" w:type="dxa"/>
            <w:vMerge w:val="restart"/>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61</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63</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64</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66</w:t>
            </w:r>
          </w:p>
        </w:tc>
        <w:tc>
          <w:tcPr>
            <w:tcW w:w="760"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468"/>
        </w:trPr>
        <w:tc>
          <w:tcPr>
            <w:tcW w:w="1745" w:type="dxa"/>
            <w:vMerge/>
            <w:tcBorders>
              <w:top w:val="nil"/>
              <w:left w:val="nil"/>
              <w:bottom w:val="nil"/>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Meslek Dersleri</w:t>
            </w:r>
          </w:p>
        </w:tc>
        <w:tc>
          <w:tcPr>
            <w:tcW w:w="81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69</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71</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71,5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72</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468"/>
        </w:trPr>
        <w:tc>
          <w:tcPr>
            <w:tcW w:w="1745" w:type="dxa"/>
            <w:vMerge/>
            <w:tcBorders>
              <w:top w:val="nil"/>
              <w:left w:val="nil"/>
              <w:bottom w:val="nil"/>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Ortalama</w:t>
            </w:r>
          </w:p>
        </w:tc>
        <w:tc>
          <w:tcPr>
            <w:tcW w:w="81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64</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66,5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67,5</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68,25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69</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0" w:type="dxa"/>
          <w:trHeight w:val="468"/>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2. Öğrenci başına okunan kitap sayısı</w:t>
            </w:r>
          </w:p>
        </w:tc>
        <w:tc>
          <w:tcPr>
            <w:tcW w:w="81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10,5</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11</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12</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0" w:type="dxa"/>
          <w:trHeight w:val="468"/>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3. Destekleme ve Yetiştirme Kurslarına katılan öğrencilerin memnuniyet oranı (%)</w:t>
            </w:r>
          </w:p>
        </w:tc>
        <w:tc>
          <w:tcPr>
            <w:tcW w:w="81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 </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468"/>
        </w:trPr>
        <w:tc>
          <w:tcPr>
            <w:tcW w:w="1745" w:type="dxa"/>
            <w:vMerge w:val="restart"/>
            <w:tcBorders>
              <w:top w:val="nil"/>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szCs w:val="20"/>
                <w:lang w:eastAsia="tr-TR"/>
              </w:rPr>
            </w:pPr>
            <w:r w:rsidRPr="000628E0">
              <w:rPr>
                <w:rFonts w:ascii="Calibri" w:eastAsia="Times New Roman" w:hAnsi="Calibri" w:cs="Calibri"/>
                <w:b/>
                <w:bCs/>
                <w:color w:val="FFFFFF"/>
                <w:sz w:val="20"/>
                <w:szCs w:val="20"/>
                <w:lang w:eastAsia="tr-TR"/>
              </w:rPr>
              <w:t>PG 4. 1 İşletmelerin ve mezunların mesleki ve teknik eğitime ilişkin memnuniyet oranı (%)</w:t>
            </w: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t>İşletmelerin memnuniyet oranı %</w:t>
            </w:r>
          </w:p>
        </w:tc>
        <w:tc>
          <w:tcPr>
            <w:tcW w:w="819" w:type="dxa"/>
            <w:vMerge w:val="restart"/>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77</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79</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79,5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1" w:type="dxa"/>
          <w:trHeight w:val="667"/>
        </w:trPr>
        <w:tc>
          <w:tcPr>
            <w:tcW w:w="1745" w:type="dxa"/>
            <w:vMerge/>
            <w:tcBorders>
              <w:top w:val="nil"/>
              <w:left w:val="nil"/>
              <w:bottom w:val="single" w:sz="4" w:space="0" w:color="FFFFFF"/>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szCs w:val="20"/>
                <w:lang w:eastAsia="tr-TR"/>
              </w:rPr>
            </w:pPr>
          </w:p>
        </w:tc>
        <w:tc>
          <w:tcPr>
            <w:tcW w:w="1783"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t>Mezunların memnuniyet oranı %</w:t>
            </w:r>
          </w:p>
        </w:tc>
        <w:tc>
          <w:tcPr>
            <w:tcW w:w="81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78</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79</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81</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81,5</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82</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10" w:type="dxa"/>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5. Tescil edilen patent, faydalı model, marka ve tasarım sayısı</w:t>
            </w:r>
          </w:p>
        </w:tc>
        <w:tc>
          <w:tcPr>
            <w:tcW w:w="81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1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63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634"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6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04"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Koordinatör Birim</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0628E0">
        <w:trPr>
          <w:trHeight w:val="445"/>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İşbirliği Yapılacak Birimler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0628E0">
        <w:trPr>
          <w:trHeight w:val="409"/>
        </w:trPr>
        <w:tc>
          <w:tcPr>
            <w:tcW w:w="3529" w:type="dxa"/>
            <w:gridSpan w:val="2"/>
            <w:vMerge w:val="restart"/>
            <w:tcBorders>
              <w:top w:val="single" w:sz="4" w:space="0" w:color="FFFFFF"/>
              <w:left w:val="nil"/>
              <w:bottom w:val="single" w:sz="4"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Öğrencilerin akademik ve mesleki başarılarına yönelik rehberlik çal</w:t>
            </w:r>
            <w:r>
              <w:rPr>
                <w:rFonts w:ascii="Calibri" w:eastAsia="Times New Roman" w:hAnsi="Calibri" w:cs="Calibri"/>
                <w:color w:val="231F20"/>
                <w:sz w:val="20"/>
                <w:szCs w:val="20"/>
                <w:lang w:eastAsia="tr-TR"/>
              </w:rPr>
              <w:t>ışmaları yapılacak ve başarı du</w:t>
            </w:r>
            <w:r w:rsidRPr="002E6C1A">
              <w:rPr>
                <w:rFonts w:ascii="Calibri" w:eastAsia="Times New Roman" w:hAnsi="Calibri" w:cs="Calibri"/>
                <w:color w:val="231F20"/>
                <w:sz w:val="20"/>
                <w:szCs w:val="20"/>
                <w:lang w:eastAsia="tr-TR"/>
              </w:rPr>
              <w:t xml:space="preserve">rumları takip edilecektir. </w:t>
            </w:r>
          </w:p>
        </w:tc>
      </w:tr>
      <w:tr w:rsidR="002E6C1A" w:rsidRPr="002E6C1A" w:rsidTr="000628E0">
        <w:trPr>
          <w:trHeight w:val="409"/>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E6C1A" w:rsidRPr="002E6C1A" w:rsidTr="000628E0">
        <w:trPr>
          <w:trHeight w:val="409"/>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2E6C1A" w:rsidRPr="002E6C1A" w:rsidTr="000628E0">
        <w:trPr>
          <w:trHeight w:val="491"/>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Öğrencilere Yüksek öğretim r</w:t>
            </w:r>
            <w:r>
              <w:rPr>
                <w:rFonts w:ascii="Calibri" w:eastAsia="Times New Roman" w:hAnsi="Calibri" w:cs="Calibri"/>
                <w:color w:val="231F20"/>
                <w:sz w:val="20"/>
                <w:szCs w:val="20"/>
                <w:lang w:eastAsia="tr-TR"/>
              </w:rPr>
              <w:t>ehberliği yapılacak ve üniversit</w:t>
            </w:r>
            <w:r w:rsidRPr="002E6C1A">
              <w:rPr>
                <w:rFonts w:ascii="Calibri" w:eastAsia="Times New Roman" w:hAnsi="Calibri" w:cs="Calibri"/>
                <w:color w:val="231F20"/>
                <w:sz w:val="20"/>
                <w:szCs w:val="20"/>
                <w:lang w:eastAsia="tr-TR"/>
              </w:rPr>
              <w:t>eye yerleşenlerin oranının artırılmasına yönelik çalışmalar yapılacaktır.</w:t>
            </w:r>
          </w:p>
        </w:tc>
      </w:tr>
      <w:tr w:rsidR="002E6C1A" w:rsidRPr="002E6C1A" w:rsidTr="000628E0">
        <w:trPr>
          <w:trHeight w:val="433"/>
        </w:trPr>
        <w:tc>
          <w:tcPr>
            <w:tcW w:w="3529"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482"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Okulda özgün çalışmalar, patent, faydalı model, marka ve tasarım, proje hazırlama çalışmaları desteklenecektir.</w:t>
            </w:r>
          </w:p>
        </w:tc>
      </w:tr>
      <w:tr w:rsidR="002E6C1A" w:rsidRPr="002E6C1A"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0628E0">
        <w:trPr>
          <w:trHeight w:val="433"/>
        </w:trPr>
        <w:tc>
          <w:tcPr>
            <w:tcW w:w="3529"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48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10257" w:type="dxa"/>
        <w:tblInd w:w="-40" w:type="dxa"/>
        <w:tblCellMar>
          <w:left w:w="70" w:type="dxa"/>
          <w:right w:w="70" w:type="dxa"/>
        </w:tblCellMar>
        <w:tblLook w:val="04A0"/>
      </w:tblPr>
      <w:tblGrid>
        <w:gridCol w:w="3152"/>
        <w:gridCol w:w="812"/>
        <w:gridCol w:w="1007"/>
        <w:gridCol w:w="749"/>
        <w:gridCol w:w="749"/>
        <w:gridCol w:w="749"/>
        <w:gridCol w:w="749"/>
        <w:gridCol w:w="749"/>
        <w:gridCol w:w="766"/>
        <w:gridCol w:w="768"/>
        <w:gridCol w:w="7"/>
      </w:tblGrid>
      <w:tr w:rsidR="002E6C1A" w:rsidRPr="002E6C1A" w:rsidTr="000628E0">
        <w:trPr>
          <w:trHeight w:val="404"/>
        </w:trPr>
        <w:tc>
          <w:tcPr>
            <w:tcW w:w="315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0628E0">
        <w:trPr>
          <w:trHeight w:val="404"/>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Mesleki ve Teknik Anadolu Lisesi</w:t>
            </w:r>
          </w:p>
        </w:tc>
      </w:tr>
      <w:tr w:rsidR="002E6C1A" w:rsidRPr="002E6C1A" w:rsidTr="000628E0">
        <w:trPr>
          <w:trHeight w:val="511"/>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2E6C1A" w:rsidRPr="002E6C1A" w:rsidTr="000628E0">
        <w:trPr>
          <w:trHeight w:val="511"/>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 2.3</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H.2.3 Öğrencilerin Sosyal, bilimsel, kültürel, sanatsal, sportif, çevreye duyarlı ve toplum hizmeti alanlarında ders dışı etkinliklere katılım oranı artırılacaktır.</w:t>
            </w:r>
          </w:p>
        </w:tc>
      </w:tr>
      <w:tr w:rsidR="002E6C1A" w:rsidRPr="002E6C1A" w:rsidTr="000628E0">
        <w:trPr>
          <w:gridAfter w:val="1"/>
          <w:wAfter w:w="7" w:type="dxa"/>
          <w:trHeight w:val="964"/>
        </w:trPr>
        <w:tc>
          <w:tcPr>
            <w:tcW w:w="3152"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12"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1007"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6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6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1.  En az bir sosyal etkinliğe katılan öğrenci oranı (%)</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71</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74</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2.  Geri dönüşüm, Enerji tasarrufu, israfın önlenmesi konularında yapılan etkinlik </w:t>
            </w:r>
            <w:r w:rsidRPr="002E6C1A">
              <w:rPr>
                <w:rFonts w:ascii="Calibri" w:eastAsia="Times New Roman" w:hAnsi="Calibri" w:cs="Calibri"/>
                <w:b/>
                <w:bCs/>
                <w:color w:val="FFFFFF"/>
                <w:lang w:eastAsia="tr-TR"/>
              </w:rPr>
              <w:lastRenderedPageBreak/>
              <w:t>sayısı</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lastRenderedPageBreak/>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1403"/>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PG 3. Çevrenin korunması, çevremizdeki canlılara karşı duyarlı davranılması, çevreye karşı sorumluluklarımız konusunda yapılan etkinlik sayısı</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476"/>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Okuma kültürünü artırmaya yönelik düzenlenen etkinliklere katılan öğrenci oranı</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92</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94</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96</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98</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452"/>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812"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85</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95</w:t>
            </w:r>
          </w:p>
        </w:tc>
        <w:tc>
          <w:tcPr>
            <w:tcW w:w="74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6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trHeight w:val="452"/>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0628E0">
        <w:trPr>
          <w:trHeight w:val="452"/>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0628E0">
        <w:trPr>
          <w:trHeight w:val="416"/>
        </w:trPr>
        <w:tc>
          <w:tcPr>
            <w:tcW w:w="3152"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Gençlerin kendini ifade etme, özgüven sağlama yönünde sosyalleşmesi, kültürel ve sportif etkinliklere daha fazla katılımları sağlanacaktır.</w:t>
            </w:r>
          </w:p>
        </w:tc>
      </w:tr>
      <w:tr w:rsidR="002E6C1A" w:rsidRPr="002E6C1A" w:rsidTr="000628E0">
        <w:trPr>
          <w:trHeight w:val="416"/>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E6C1A" w:rsidRPr="002E6C1A" w:rsidTr="000628E0">
        <w:trPr>
          <w:trHeight w:val="416"/>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2E6C1A" w:rsidRPr="002E6C1A" w:rsidTr="000628E0">
        <w:trPr>
          <w:trHeight w:val="500"/>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2E6C1A" w:rsidRPr="002E6C1A" w:rsidTr="000628E0">
        <w:trPr>
          <w:trHeight w:val="440"/>
        </w:trPr>
        <w:tc>
          <w:tcPr>
            <w:tcW w:w="3152"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Öğrencilerde Saygı, sevgi, empati, yardımlaşma vb. konularına; milli ve manevi değerleri tanımaları ve uygulamalarına yönelik çalışmalar yapılacaktır.</w:t>
            </w:r>
          </w:p>
        </w:tc>
      </w:tr>
      <w:tr w:rsidR="002E6C1A" w:rsidRPr="002E6C1A" w:rsidTr="000628E0">
        <w:trPr>
          <w:trHeight w:val="440"/>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0628E0">
        <w:trPr>
          <w:trHeight w:val="440"/>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0628E0">
        <w:trPr>
          <w:trHeight w:val="440"/>
        </w:trPr>
        <w:tc>
          <w:tcPr>
            <w:tcW w:w="3152"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10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2F1CEA" w:rsidRDefault="002F1CEA" w:rsidP="00AD5B67">
      <w:pPr>
        <w:spacing w:after="72" w:line="240" w:lineRule="auto"/>
        <w:jc w:val="both"/>
        <w:rPr>
          <w:rFonts w:ascii="Times New Roman" w:hAnsi="Times New Roman" w:cs="Times New Roman"/>
          <w:sz w:val="24"/>
        </w:rPr>
      </w:pPr>
    </w:p>
    <w:tbl>
      <w:tblPr>
        <w:tblW w:w="10109" w:type="dxa"/>
        <w:tblInd w:w="-30" w:type="dxa"/>
        <w:tblCellMar>
          <w:left w:w="70" w:type="dxa"/>
          <w:right w:w="70" w:type="dxa"/>
        </w:tblCellMar>
        <w:tblLook w:val="04A0"/>
      </w:tblPr>
      <w:tblGrid>
        <w:gridCol w:w="3100"/>
        <w:gridCol w:w="800"/>
        <w:gridCol w:w="991"/>
        <w:gridCol w:w="741"/>
        <w:gridCol w:w="741"/>
        <w:gridCol w:w="741"/>
        <w:gridCol w:w="741"/>
        <w:gridCol w:w="741"/>
        <w:gridCol w:w="756"/>
        <w:gridCol w:w="750"/>
        <w:gridCol w:w="7"/>
      </w:tblGrid>
      <w:tr w:rsidR="002E6C1A" w:rsidRPr="002E6C1A" w:rsidTr="000628E0">
        <w:trPr>
          <w:trHeight w:val="496"/>
        </w:trPr>
        <w:tc>
          <w:tcPr>
            <w:tcW w:w="310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0628E0">
        <w:trPr>
          <w:trHeight w:val="496"/>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0628E0">
        <w:trPr>
          <w:trHeight w:val="628"/>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0628E0" w:rsidRDefault="002E6C1A" w:rsidP="002E6C1A">
            <w:pPr>
              <w:spacing w:after="0" w:line="240" w:lineRule="auto"/>
              <w:rPr>
                <w:rFonts w:ascii="Calibri" w:eastAsia="Times New Roman" w:hAnsi="Calibri" w:cs="Calibri"/>
                <w:szCs w:val="24"/>
                <w:lang w:eastAsia="tr-TR"/>
              </w:rPr>
            </w:pPr>
            <w:r w:rsidRPr="000628E0">
              <w:rPr>
                <w:rFonts w:ascii="Calibri" w:eastAsia="Times New Roman" w:hAnsi="Calibri" w:cs="Calibri"/>
                <w:szCs w:val="24"/>
                <w:lang w:eastAsia="tr-TR"/>
              </w:rPr>
              <w:t>A.2 Öğrencilerimizin gelişmiş dünyaya uyum sağlayacak şekilde donanımlı bireyler olabilmesi için eğitim ve öğretimde kalite artırılacaktır.</w:t>
            </w:r>
          </w:p>
        </w:tc>
      </w:tr>
      <w:tr w:rsidR="002E6C1A" w:rsidRPr="002E6C1A" w:rsidTr="000628E0">
        <w:trPr>
          <w:trHeight w:val="628"/>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 2.4</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0628E0" w:rsidRDefault="002E6C1A" w:rsidP="002E6C1A">
            <w:pPr>
              <w:spacing w:after="0" w:line="240" w:lineRule="auto"/>
              <w:rPr>
                <w:rFonts w:ascii="Calibri" w:eastAsia="Times New Roman" w:hAnsi="Calibri" w:cs="Calibri"/>
                <w:szCs w:val="24"/>
                <w:lang w:eastAsia="tr-TR"/>
              </w:rPr>
            </w:pPr>
            <w:r w:rsidRPr="000628E0">
              <w:rPr>
                <w:rFonts w:ascii="Calibri" w:eastAsia="Times New Roman" w:hAnsi="Calibri" w:cs="Calibri"/>
                <w:szCs w:val="24"/>
                <w:lang w:eastAsia="tr-TR"/>
              </w:rPr>
              <w:t>H.2.4 Öğrencilerin ilgi, beceri ve yetenekleriyle orantılı bir şekilde üst öğrenime yönlendirilmesi sağlanacaktır.</w:t>
            </w:r>
          </w:p>
        </w:tc>
      </w:tr>
      <w:tr w:rsidR="002E6C1A" w:rsidRPr="002E6C1A" w:rsidTr="000628E0">
        <w:trPr>
          <w:gridAfter w:val="1"/>
          <w:wAfter w:w="7" w:type="dxa"/>
          <w:trHeight w:val="1183"/>
        </w:trPr>
        <w:tc>
          <w:tcPr>
            <w:tcW w:w="3100"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0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0"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0628E0">
        <w:trPr>
          <w:gridAfter w:val="1"/>
          <w:wAfter w:w="7" w:type="dxa"/>
          <w:trHeight w:val="818"/>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lastRenderedPageBreak/>
              <w:t>PG 1. Öğretim yılında yerel, ulusal ve uluslararası proje, yarışma vb. etkinliklere katılım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1052"/>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2  İş başı eğitimine katılan atölye ve laboratuvar öğretmeni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 xml:space="preserve">PG 3 Kurum/ Kuruluşlarla iş </w:t>
            </w:r>
            <w:r w:rsidRPr="000628E0">
              <w:rPr>
                <w:rFonts w:ascii="Calibri" w:eastAsia="Times New Roman" w:hAnsi="Calibri" w:cs="Calibri"/>
                <w:b/>
                <w:bCs/>
                <w:color w:val="FFFFFF"/>
                <w:sz w:val="20"/>
                <w:lang w:eastAsia="tr-TR"/>
              </w:rPr>
              <w:br/>
              <w:t>birliği kapsamında girişimci eğitimi desteği alan öğrenci/mezun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4 Öğrencilere mesleklerin tanıtımı ve girişimcilikle ilgili yapılan rehberlik çalışması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0</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gridAfter w:val="1"/>
          <w:wAfter w:w="7" w:type="dxa"/>
          <w:trHeight w:val="584"/>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5 İşletme veya firma uzmanlarınca (usta, tekniker, mühendis) okulda verilen eğitim sayısı</w:t>
            </w:r>
          </w:p>
        </w:tc>
        <w:tc>
          <w:tcPr>
            <w:tcW w:w="800"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w:t>
            </w:r>
          </w:p>
        </w:tc>
        <w:tc>
          <w:tcPr>
            <w:tcW w:w="75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0628E0">
        <w:trPr>
          <w:trHeight w:val="438"/>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Koordinatör Birim</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0628E0">
        <w:trPr>
          <w:trHeight w:val="438"/>
        </w:trPr>
        <w:tc>
          <w:tcPr>
            <w:tcW w:w="3100" w:type="dxa"/>
            <w:tcBorders>
              <w:top w:val="nil"/>
              <w:left w:val="nil"/>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İşbirliği Yapılacak Birimler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0628E0">
        <w:trPr>
          <w:trHeight w:val="511"/>
        </w:trPr>
        <w:tc>
          <w:tcPr>
            <w:tcW w:w="3100" w:type="dxa"/>
            <w:vMerge w:val="restart"/>
            <w:tcBorders>
              <w:top w:val="nil"/>
              <w:left w:val="nil"/>
              <w:bottom w:val="single" w:sz="8"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Öğrencilerin okul içi, yerel, ulusal ve uluslararası proje ve yarışmalara katılmaları teşvik edilecektir.</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Öğrencileri ilgi, yetenek ve ihtiyaçları doğrultusunda bir üst öğrenim programına hazırlayacak mesleki ve eğitsel rehberlik faaliyetleri yürütülecektir.</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Destekleme ve yetiştirme kurslarıyla öğrencilerin genel derslerdeki yeterlilikleri desteklenecektir. </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Alanlarında başarı sağlamış bireylerle birlikte kariyer günleri düzenlenerek öğrencilerin motivasyonlarının artırılması, isabetli meslek seçimine ve girişimcilik yönlerine katkı sağlanacaktır.</w:t>
            </w:r>
          </w:p>
        </w:tc>
      </w:tr>
      <w:tr w:rsidR="002E6C1A" w:rsidRPr="002E6C1A" w:rsidTr="000628E0">
        <w:trPr>
          <w:trHeight w:val="511"/>
        </w:trPr>
        <w:tc>
          <w:tcPr>
            <w:tcW w:w="3100"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009" w:type="dxa"/>
            <w:gridSpan w:val="10"/>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İşletme veya firma uzmanlarınca (usta, tekniker, mühendis) güncel mesleki tecrübelerin bölüm öğrencilerine aktarılması sağlanacaktır.</w:t>
            </w:r>
          </w:p>
        </w:tc>
      </w:tr>
      <w:tr w:rsidR="002E6C1A" w:rsidRPr="002E6C1A" w:rsidTr="000628E0">
        <w:trPr>
          <w:trHeight w:val="570"/>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0628E0">
        <w:trPr>
          <w:trHeight w:val="570"/>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0628E0">
        <w:trPr>
          <w:trHeight w:val="570"/>
        </w:trPr>
        <w:tc>
          <w:tcPr>
            <w:tcW w:w="31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009"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C4F71" w:rsidRDefault="002C4F71" w:rsidP="00AD5B67">
      <w:pPr>
        <w:spacing w:after="72" w:line="240" w:lineRule="auto"/>
        <w:jc w:val="both"/>
        <w:rPr>
          <w:rFonts w:ascii="Times New Roman" w:hAnsi="Times New Roman" w:cs="Times New Roman"/>
          <w:sz w:val="24"/>
        </w:rPr>
      </w:pPr>
    </w:p>
    <w:tbl>
      <w:tblPr>
        <w:tblW w:w="10124" w:type="dxa"/>
        <w:tblInd w:w="-20" w:type="dxa"/>
        <w:tblCellMar>
          <w:left w:w="70" w:type="dxa"/>
          <w:right w:w="70" w:type="dxa"/>
        </w:tblCellMar>
        <w:tblLook w:val="04A0"/>
      </w:tblPr>
      <w:tblGrid>
        <w:gridCol w:w="3109"/>
        <w:gridCol w:w="799"/>
        <w:gridCol w:w="991"/>
        <w:gridCol w:w="742"/>
        <w:gridCol w:w="742"/>
        <w:gridCol w:w="742"/>
        <w:gridCol w:w="742"/>
        <w:gridCol w:w="742"/>
        <w:gridCol w:w="757"/>
        <w:gridCol w:w="751"/>
        <w:gridCol w:w="7"/>
      </w:tblGrid>
      <w:tr w:rsidR="002E6C1A" w:rsidRPr="002E6C1A" w:rsidTr="002E6C1A">
        <w:trPr>
          <w:trHeight w:val="476"/>
        </w:trPr>
        <w:tc>
          <w:tcPr>
            <w:tcW w:w="326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EĞİTİM ÖĞRETİMDE KALİTE</w:t>
            </w:r>
          </w:p>
        </w:tc>
      </w:tr>
      <w:tr w:rsidR="002E6C1A" w:rsidRPr="002E6C1A" w:rsidTr="002E6C1A">
        <w:trPr>
          <w:trHeight w:val="47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602"/>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3</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2E6C1A" w:rsidRPr="002E6C1A" w:rsidTr="002E6C1A">
        <w:trPr>
          <w:trHeight w:val="602"/>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 3.1</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2E6C1A" w:rsidRPr="002E6C1A" w:rsidTr="002E6C1A">
        <w:trPr>
          <w:gridAfter w:val="1"/>
          <w:wAfter w:w="7" w:type="dxa"/>
          <w:trHeight w:val="1134"/>
        </w:trPr>
        <w:tc>
          <w:tcPr>
            <w:tcW w:w="3266"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5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85"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59"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5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 xml:space="preserve">PG 1 Uzaktan veya yüz yüze hizmet içi eğitime katılan yönetici ve öğretmen oranıı (%) </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93</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98</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99</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100</w:t>
            </w:r>
          </w:p>
        </w:tc>
        <w:tc>
          <w:tcPr>
            <w:tcW w:w="759"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Öğretim yılında öğretmen başına düşen ortalama hizmet içi faaliyet sayısı</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Öğretmenlerin mesleki gelişimleri için yapılan faaliyet sayısı</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60"/>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Çalışanların motivasyonunu arttırmaya yönelik yapılan faaliyetlerin sayısı</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gridAfter w:val="1"/>
          <w:wAfter w:w="7" w:type="dxa"/>
          <w:trHeight w:val="504"/>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Öğretmen ve çalışanlarının Okuldan memnuniyet oranı (%)</w:t>
            </w:r>
          </w:p>
        </w:tc>
        <w:tc>
          <w:tcPr>
            <w:tcW w:w="75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8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75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80</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85</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90</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92</w:t>
            </w:r>
          </w:p>
        </w:tc>
        <w:tc>
          <w:tcPr>
            <w:tcW w:w="758"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95</w:t>
            </w:r>
          </w:p>
        </w:tc>
        <w:tc>
          <w:tcPr>
            <w:tcW w:w="759"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5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04"/>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504"/>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490"/>
        </w:trPr>
        <w:tc>
          <w:tcPr>
            <w:tcW w:w="3266"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2E6C1A" w:rsidRPr="002E6C1A" w:rsidTr="002E6C1A">
        <w:trPr>
          <w:trHeight w:val="490"/>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2E6C1A" w:rsidRPr="002E6C1A" w:rsidTr="002E6C1A">
        <w:trPr>
          <w:trHeight w:val="490"/>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2E6C1A" w:rsidRPr="002E6C1A" w:rsidTr="002E6C1A">
        <w:trPr>
          <w:trHeight w:val="490"/>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Okul personelinin motivasyon, iş doyumu ve kurumsal bağlılık düzeylerini artıracak etkinlikler ve çalışmalar yapılacaktır. </w:t>
            </w:r>
          </w:p>
        </w:tc>
      </w:tr>
      <w:tr w:rsidR="002E6C1A" w:rsidRPr="002E6C1A" w:rsidTr="002E6C1A">
        <w:trPr>
          <w:trHeight w:val="378"/>
        </w:trPr>
        <w:tc>
          <w:tcPr>
            <w:tcW w:w="3266"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0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40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406"/>
        </w:trPr>
        <w:tc>
          <w:tcPr>
            <w:tcW w:w="326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85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tbl>
      <w:tblPr>
        <w:tblW w:w="9885" w:type="dxa"/>
        <w:tblInd w:w="-20" w:type="dxa"/>
        <w:tblCellMar>
          <w:left w:w="70" w:type="dxa"/>
          <w:right w:w="70" w:type="dxa"/>
        </w:tblCellMar>
        <w:tblLook w:val="04A0"/>
      </w:tblPr>
      <w:tblGrid>
        <w:gridCol w:w="2992"/>
        <w:gridCol w:w="799"/>
        <w:gridCol w:w="991"/>
        <w:gridCol w:w="725"/>
        <w:gridCol w:w="725"/>
        <w:gridCol w:w="725"/>
        <w:gridCol w:w="725"/>
        <w:gridCol w:w="725"/>
        <w:gridCol w:w="741"/>
        <w:gridCol w:w="737"/>
      </w:tblGrid>
      <w:tr w:rsidR="002E6C1A" w:rsidRPr="002E6C1A" w:rsidTr="002E6C1A">
        <w:trPr>
          <w:trHeight w:val="479"/>
        </w:trPr>
        <w:tc>
          <w:tcPr>
            <w:tcW w:w="318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Pr="002E6C1A">
              <w:rPr>
                <w:rFonts w:ascii="Calibri" w:eastAsia="Times New Roman" w:hAnsi="Calibri" w:cs="Calibri"/>
                <w:b/>
                <w:bCs/>
                <w:color w:val="231F20"/>
                <w:sz w:val="24"/>
                <w:szCs w:val="24"/>
                <w:lang w:eastAsia="tr-TR"/>
              </w:rPr>
              <w:t>rumsal Kapasite</w:t>
            </w:r>
          </w:p>
        </w:tc>
      </w:tr>
      <w:tr w:rsidR="002E6C1A" w:rsidRPr="002E6C1A" w:rsidTr="002E6C1A">
        <w:trPr>
          <w:trHeight w:val="479"/>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2E6C1A">
        <w:trPr>
          <w:trHeight w:val="606"/>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3</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2E6C1A" w:rsidRPr="002E6C1A" w:rsidTr="002E6C1A">
        <w:trPr>
          <w:trHeight w:val="606"/>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 3.2</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H.3.2 Eğitim kalitesinin artırılmasına yönelik okulun fiziki kapasitesi artırılacaktır.</w:t>
            </w:r>
          </w:p>
        </w:tc>
      </w:tr>
      <w:tr w:rsidR="002E6C1A" w:rsidRPr="002E6C1A" w:rsidTr="002E6C1A">
        <w:trPr>
          <w:trHeight w:val="1142"/>
        </w:trPr>
        <w:tc>
          <w:tcPr>
            <w:tcW w:w="3189"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76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4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2E6C1A">
        <w:trPr>
          <w:trHeight w:val="563"/>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Derslik başına düşen öğrenci sayısı </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30</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29</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28</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27</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25</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817"/>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lastRenderedPageBreak/>
              <w:t>PG 2 Okul bahçesinde düzenlenen oyun alanı sayısı</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5</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63"/>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Okul güvenliğinin yeterlilik  durumu  (1=Yeterli, 0=Yetersiz)</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63"/>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Okulun "Beyaz Bayrak" sertifikası durumu  (1=Var, 0=Yok)</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92"/>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Okulun Fiziki Kapasitesi (Sınıf, Salon, Bahçe, Atölye vb.) (1=Yeterli, 0=Yetersiz)</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76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2E6C1A">
        <w:trPr>
          <w:trHeight w:val="592"/>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2E6C1A">
        <w:trPr>
          <w:trHeight w:val="592"/>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2E6C1A">
        <w:trPr>
          <w:trHeight w:val="493"/>
        </w:trPr>
        <w:tc>
          <w:tcPr>
            <w:tcW w:w="3189"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S1. Dersliklerde öğrenci sayısı makul seviyelerde tutulacaktır. </w:t>
            </w:r>
          </w:p>
        </w:tc>
      </w:tr>
      <w:tr w:rsidR="002E6C1A" w:rsidRPr="002E6C1A" w:rsidTr="002E6C1A">
        <w:trPr>
          <w:trHeight w:val="733"/>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2E6C1A" w:rsidRPr="002E6C1A" w:rsidTr="002E6C1A">
        <w:trPr>
          <w:trHeight w:val="493"/>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2E6C1A" w:rsidRPr="002E6C1A" w:rsidTr="002E6C1A">
        <w:trPr>
          <w:trHeight w:val="493"/>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Okul ortamının temizliğine özen gösterilecek, hijyenik ortam oluşturulacak ve sürekliliği sağlanacaktır.</w:t>
            </w:r>
          </w:p>
        </w:tc>
      </w:tr>
      <w:tr w:rsidR="002E6C1A" w:rsidRPr="002E6C1A" w:rsidTr="002E6C1A">
        <w:trPr>
          <w:trHeight w:val="507"/>
        </w:trPr>
        <w:tc>
          <w:tcPr>
            <w:tcW w:w="3189"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2E6C1A" w:rsidRPr="002E6C1A" w:rsidTr="002E6C1A">
        <w:trPr>
          <w:trHeight w:val="380"/>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2E6C1A">
        <w:trPr>
          <w:trHeight w:val="380"/>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2E6C1A">
        <w:trPr>
          <w:trHeight w:val="380"/>
        </w:trPr>
        <w:tc>
          <w:tcPr>
            <w:tcW w:w="3189"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69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2C4F71" w:rsidRDefault="002C4F71" w:rsidP="00AD5B67">
      <w:pPr>
        <w:spacing w:after="72" w:line="240" w:lineRule="auto"/>
        <w:jc w:val="both"/>
        <w:rPr>
          <w:rFonts w:ascii="Times New Roman" w:hAnsi="Times New Roman" w:cs="Times New Roman"/>
          <w:sz w:val="24"/>
        </w:rPr>
      </w:pPr>
    </w:p>
    <w:p w:rsidR="000628E0" w:rsidRDefault="000628E0"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085" w:type="dxa"/>
        <w:tblCellMar>
          <w:left w:w="70" w:type="dxa"/>
          <w:right w:w="70" w:type="dxa"/>
        </w:tblCellMar>
        <w:tblLook w:val="04A0"/>
      </w:tblPr>
      <w:tblGrid>
        <w:gridCol w:w="1561"/>
        <w:gridCol w:w="1142"/>
        <w:gridCol w:w="1396"/>
        <w:gridCol w:w="1396"/>
        <w:gridCol w:w="1530"/>
        <w:gridCol w:w="1530"/>
        <w:gridCol w:w="1530"/>
      </w:tblGrid>
      <w:tr w:rsidR="002C4F71" w:rsidRPr="002C4F71" w:rsidTr="000628E0">
        <w:trPr>
          <w:trHeight w:val="363"/>
        </w:trPr>
        <w:tc>
          <w:tcPr>
            <w:tcW w:w="1561"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2C4F71">
              <w:rPr>
                <w:rFonts w:ascii="Times New Roman" w:eastAsia="Times New Roman" w:hAnsi="Times New Roman" w:cs="Times New Roman"/>
                <w:b/>
                <w:bCs/>
                <w:color w:val="000000"/>
                <w:sz w:val="20"/>
                <w:szCs w:val="20"/>
                <w:lang w:eastAsia="tr-TR"/>
              </w:rPr>
              <w:t>Maaliyet</w:t>
            </w:r>
          </w:p>
        </w:tc>
        <w:tc>
          <w:tcPr>
            <w:tcW w:w="1142"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6"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6"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3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1.1</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2.1</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2.2</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lastRenderedPageBreak/>
              <w:t>Hedef 2.3</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2.4</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3.1</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3.2</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0628E0">
        <w:trPr>
          <w:trHeight w:val="374"/>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2C4F71" w:rsidRPr="002C4F71" w:rsidTr="000628E0">
        <w:trPr>
          <w:trHeight w:val="310"/>
        </w:trPr>
        <w:tc>
          <w:tcPr>
            <w:tcW w:w="1561"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42"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₺42.500,00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₺59.500,00</w:t>
            </w:r>
          </w:p>
        </w:tc>
        <w:tc>
          <w:tcPr>
            <w:tcW w:w="1396"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₺85.000,00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₺110.500,00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₺136.000,00</w:t>
            </w:r>
          </w:p>
        </w:tc>
        <w:tc>
          <w:tcPr>
            <w:tcW w:w="153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₺433.500,00</w:t>
            </w:r>
          </w:p>
        </w:tc>
      </w:tr>
    </w:tbl>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916027" w:rsidRDefault="00916027" w:rsidP="00AD5B67">
      <w:pPr>
        <w:spacing w:after="72" w:line="240" w:lineRule="auto"/>
        <w:jc w:val="both"/>
        <w:rPr>
          <w:rFonts w:ascii="Times New Roman" w:hAnsi="Times New Roman" w:cs="Times New Roman"/>
          <w:sz w:val="24"/>
        </w:rPr>
      </w:pPr>
    </w:p>
    <w:p w:rsidR="00916027" w:rsidRDefault="00916027" w:rsidP="00AD5B67">
      <w:pPr>
        <w:spacing w:after="72" w:line="240" w:lineRule="auto"/>
        <w:jc w:val="both"/>
        <w:rPr>
          <w:rFonts w:ascii="Times New Roman" w:hAnsi="Times New Roman" w:cs="Times New Roman"/>
          <w:sz w:val="24"/>
        </w:rPr>
      </w:pPr>
    </w:p>
    <w:p w:rsidR="00916027" w:rsidRDefault="00916027" w:rsidP="00AD5B67">
      <w:pPr>
        <w:spacing w:after="72" w:line="240" w:lineRule="auto"/>
        <w:jc w:val="both"/>
        <w:rPr>
          <w:rFonts w:ascii="Times New Roman" w:hAnsi="Times New Roman" w:cs="Times New Roman"/>
          <w:sz w:val="24"/>
        </w:rPr>
      </w:pPr>
    </w:p>
    <w:p w:rsidR="00A506A8" w:rsidRPr="00E34228" w:rsidRDefault="00A506A8" w:rsidP="00916027">
      <w:pPr>
        <w:spacing w:after="72" w:line="240" w:lineRule="auto"/>
        <w:jc w:val="center"/>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5A" w:rsidRDefault="00FB0E5A" w:rsidP="002E6C1A">
      <w:pPr>
        <w:spacing w:after="0" w:line="240" w:lineRule="auto"/>
      </w:pPr>
      <w:r>
        <w:separator/>
      </w:r>
    </w:p>
  </w:endnote>
  <w:endnote w:type="continuationSeparator" w:id="1">
    <w:p w:rsidR="00FB0E5A" w:rsidRDefault="00FB0E5A" w:rsidP="002E6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5A" w:rsidRDefault="00FB0E5A" w:rsidP="002E6C1A">
      <w:pPr>
        <w:spacing w:after="0" w:line="240" w:lineRule="auto"/>
      </w:pPr>
      <w:r>
        <w:separator/>
      </w:r>
    </w:p>
  </w:footnote>
  <w:footnote w:type="continuationSeparator" w:id="1">
    <w:p w:rsidR="00FB0E5A" w:rsidRDefault="00FB0E5A" w:rsidP="002E6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tr-TR" w:vendorID="1" w:dllVersion="512" w:checkStyle="1"/>
  <w:defaultTabStop w:val="708"/>
  <w:hyphenationZone w:val="425"/>
  <w:characterSpacingControl w:val="doNotCompress"/>
  <w:footnotePr>
    <w:footnote w:id="0"/>
    <w:footnote w:id="1"/>
  </w:footnotePr>
  <w:endnotePr>
    <w:endnote w:id="0"/>
    <w:endnote w:id="1"/>
  </w:endnotePr>
  <w:compat/>
  <w:rsids>
    <w:rsidRoot w:val="007B5AFA"/>
    <w:rsid w:val="00013A5E"/>
    <w:rsid w:val="000278B7"/>
    <w:rsid w:val="000628E0"/>
    <w:rsid w:val="00062FCF"/>
    <w:rsid w:val="00070C43"/>
    <w:rsid w:val="0007147B"/>
    <w:rsid w:val="00092F22"/>
    <w:rsid w:val="000E4D70"/>
    <w:rsid w:val="000F3706"/>
    <w:rsid w:val="000F6B80"/>
    <w:rsid w:val="00106A85"/>
    <w:rsid w:val="00124401"/>
    <w:rsid w:val="00130DB1"/>
    <w:rsid w:val="001321E3"/>
    <w:rsid w:val="00133D0D"/>
    <w:rsid w:val="00133E62"/>
    <w:rsid w:val="001468A1"/>
    <w:rsid w:val="00161AD2"/>
    <w:rsid w:val="00182801"/>
    <w:rsid w:val="00184C2D"/>
    <w:rsid w:val="00192603"/>
    <w:rsid w:val="001935F6"/>
    <w:rsid w:val="001B2969"/>
    <w:rsid w:val="001D146A"/>
    <w:rsid w:val="001D6661"/>
    <w:rsid w:val="001E2E06"/>
    <w:rsid w:val="001F446E"/>
    <w:rsid w:val="001F7881"/>
    <w:rsid w:val="00205801"/>
    <w:rsid w:val="00207B92"/>
    <w:rsid w:val="00234707"/>
    <w:rsid w:val="00241368"/>
    <w:rsid w:val="0026709A"/>
    <w:rsid w:val="002729A4"/>
    <w:rsid w:val="00273F97"/>
    <w:rsid w:val="002901AB"/>
    <w:rsid w:val="002A28E8"/>
    <w:rsid w:val="002B5434"/>
    <w:rsid w:val="002C1771"/>
    <w:rsid w:val="002C4F71"/>
    <w:rsid w:val="002D3DD1"/>
    <w:rsid w:val="002D4510"/>
    <w:rsid w:val="002E1693"/>
    <w:rsid w:val="002E16EA"/>
    <w:rsid w:val="002E5828"/>
    <w:rsid w:val="002E6C1A"/>
    <w:rsid w:val="002F04BF"/>
    <w:rsid w:val="002F1CEA"/>
    <w:rsid w:val="002F212E"/>
    <w:rsid w:val="002F3DD9"/>
    <w:rsid w:val="002F49AF"/>
    <w:rsid w:val="00303539"/>
    <w:rsid w:val="00320D0D"/>
    <w:rsid w:val="00323EB5"/>
    <w:rsid w:val="00324967"/>
    <w:rsid w:val="00326275"/>
    <w:rsid w:val="00336EB0"/>
    <w:rsid w:val="00346288"/>
    <w:rsid w:val="0035024B"/>
    <w:rsid w:val="00356604"/>
    <w:rsid w:val="00363F6C"/>
    <w:rsid w:val="00364B9A"/>
    <w:rsid w:val="003661E6"/>
    <w:rsid w:val="00375FB8"/>
    <w:rsid w:val="003814A9"/>
    <w:rsid w:val="00381D8D"/>
    <w:rsid w:val="00386671"/>
    <w:rsid w:val="003907B7"/>
    <w:rsid w:val="003A40FE"/>
    <w:rsid w:val="003B2DC6"/>
    <w:rsid w:val="003C443E"/>
    <w:rsid w:val="003C4CD9"/>
    <w:rsid w:val="003D2762"/>
    <w:rsid w:val="003D4C09"/>
    <w:rsid w:val="003D6293"/>
    <w:rsid w:val="00405205"/>
    <w:rsid w:val="00426B37"/>
    <w:rsid w:val="00427505"/>
    <w:rsid w:val="004539AD"/>
    <w:rsid w:val="00461EC8"/>
    <w:rsid w:val="00462167"/>
    <w:rsid w:val="00487B06"/>
    <w:rsid w:val="00496B25"/>
    <w:rsid w:val="004A055F"/>
    <w:rsid w:val="004A4A0A"/>
    <w:rsid w:val="004C0045"/>
    <w:rsid w:val="004C014C"/>
    <w:rsid w:val="004C143A"/>
    <w:rsid w:val="004D0515"/>
    <w:rsid w:val="004D2308"/>
    <w:rsid w:val="004D68B5"/>
    <w:rsid w:val="004D729B"/>
    <w:rsid w:val="004E4CBE"/>
    <w:rsid w:val="004F1E63"/>
    <w:rsid w:val="005023ED"/>
    <w:rsid w:val="0051423E"/>
    <w:rsid w:val="005204F4"/>
    <w:rsid w:val="00532054"/>
    <w:rsid w:val="00536CD4"/>
    <w:rsid w:val="00543482"/>
    <w:rsid w:val="005458EA"/>
    <w:rsid w:val="0055170B"/>
    <w:rsid w:val="005529FB"/>
    <w:rsid w:val="005571B5"/>
    <w:rsid w:val="00591EA6"/>
    <w:rsid w:val="00593CE7"/>
    <w:rsid w:val="005B1990"/>
    <w:rsid w:val="005C3252"/>
    <w:rsid w:val="005E67C7"/>
    <w:rsid w:val="005F020C"/>
    <w:rsid w:val="005F339A"/>
    <w:rsid w:val="0060529E"/>
    <w:rsid w:val="0060534A"/>
    <w:rsid w:val="0061310A"/>
    <w:rsid w:val="00613554"/>
    <w:rsid w:val="00622735"/>
    <w:rsid w:val="0063073F"/>
    <w:rsid w:val="006344F7"/>
    <w:rsid w:val="00637BA2"/>
    <w:rsid w:val="0064198B"/>
    <w:rsid w:val="00644901"/>
    <w:rsid w:val="00663BFF"/>
    <w:rsid w:val="0067383A"/>
    <w:rsid w:val="00681568"/>
    <w:rsid w:val="006868A9"/>
    <w:rsid w:val="00686A9E"/>
    <w:rsid w:val="00690773"/>
    <w:rsid w:val="00692B34"/>
    <w:rsid w:val="006B58E0"/>
    <w:rsid w:val="006D0EE0"/>
    <w:rsid w:val="006D2F37"/>
    <w:rsid w:val="006F02D3"/>
    <w:rsid w:val="006F1CFB"/>
    <w:rsid w:val="006F35FA"/>
    <w:rsid w:val="00702535"/>
    <w:rsid w:val="00704223"/>
    <w:rsid w:val="00712E9E"/>
    <w:rsid w:val="007262D0"/>
    <w:rsid w:val="0073647E"/>
    <w:rsid w:val="00736E42"/>
    <w:rsid w:val="0077516A"/>
    <w:rsid w:val="00776F32"/>
    <w:rsid w:val="00791337"/>
    <w:rsid w:val="007A1DC6"/>
    <w:rsid w:val="007A2EFD"/>
    <w:rsid w:val="007A54C8"/>
    <w:rsid w:val="007B2F7E"/>
    <w:rsid w:val="007B5AFA"/>
    <w:rsid w:val="007C0A37"/>
    <w:rsid w:val="007C6B6F"/>
    <w:rsid w:val="007D55B5"/>
    <w:rsid w:val="007E0A8E"/>
    <w:rsid w:val="007E0C44"/>
    <w:rsid w:val="00802E1F"/>
    <w:rsid w:val="00803B69"/>
    <w:rsid w:val="0085343A"/>
    <w:rsid w:val="008734A6"/>
    <w:rsid w:val="008820F7"/>
    <w:rsid w:val="00882526"/>
    <w:rsid w:val="00895ABB"/>
    <w:rsid w:val="008A667D"/>
    <w:rsid w:val="008A6D4C"/>
    <w:rsid w:val="008B3F42"/>
    <w:rsid w:val="008D161D"/>
    <w:rsid w:val="008D5680"/>
    <w:rsid w:val="008E6CBC"/>
    <w:rsid w:val="008E7113"/>
    <w:rsid w:val="009106FC"/>
    <w:rsid w:val="00911A4E"/>
    <w:rsid w:val="00916027"/>
    <w:rsid w:val="00922EE1"/>
    <w:rsid w:val="00925F6D"/>
    <w:rsid w:val="009303F6"/>
    <w:rsid w:val="00933CF6"/>
    <w:rsid w:val="00934371"/>
    <w:rsid w:val="009420C2"/>
    <w:rsid w:val="009430AC"/>
    <w:rsid w:val="009514A1"/>
    <w:rsid w:val="00956195"/>
    <w:rsid w:val="009571F7"/>
    <w:rsid w:val="00972A80"/>
    <w:rsid w:val="009761D1"/>
    <w:rsid w:val="00985ADD"/>
    <w:rsid w:val="009A4359"/>
    <w:rsid w:val="009A4E74"/>
    <w:rsid w:val="009B166B"/>
    <w:rsid w:val="009C17DD"/>
    <w:rsid w:val="009C1888"/>
    <w:rsid w:val="009C291E"/>
    <w:rsid w:val="009C611E"/>
    <w:rsid w:val="009D5852"/>
    <w:rsid w:val="009E1CB5"/>
    <w:rsid w:val="009F70C4"/>
    <w:rsid w:val="00A04FED"/>
    <w:rsid w:val="00A112BE"/>
    <w:rsid w:val="00A1250F"/>
    <w:rsid w:val="00A138EA"/>
    <w:rsid w:val="00A21D28"/>
    <w:rsid w:val="00A248B4"/>
    <w:rsid w:val="00A438BD"/>
    <w:rsid w:val="00A46240"/>
    <w:rsid w:val="00A506A8"/>
    <w:rsid w:val="00A869DF"/>
    <w:rsid w:val="00A92536"/>
    <w:rsid w:val="00A949E8"/>
    <w:rsid w:val="00AA2B20"/>
    <w:rsid w:val="00AB2223"/>
    <w:rsid w:val="00AC01CF"/>
    <w:rsid w:val="00AC5ACE"/>
    <w:rsid w:val="00AD2AA8"/>
    <w:rsid w:val="00AD4FFB"/>
    <w:rsid w:val="00AD5B67"/>
    <w:rsid w:val="00AE1D2E"/>
    <w:rsid w:val="00AE41A4"/>
    <w:rsid w:val="00AF0BCD"/>
    <w:rsid w:val="00AF4EA1"/>
    <w:rsid w:val="00AF673C"/>
    <w:rsid w:val="00B05D1B"/>
    <w:rsid w:val="00B40BAC"/>
    <w:rsid w:val="00B410E9"/>
    <w:rsid w:val="00B4590F"/>
    <w:rsid w:val="00B649EF"/>
    <w:rsid w:val="00B73A20"/>
    <w:rsid w:val="00B742AF"/>
    <w:rsid w:val="00B77367"/>
    <w:rsid w:val="00B81EBC"/>
    <w:rsid w:val="00B96BCA"/>
    <w:rsid w:val="00BE2334"/>
    <w:rsid w:val="00BE6524"/>
    <w:rsid w:val="00C0315C"/>
    <w:rsid w:val="00C10513"/>
    <w:rsid w:val="00C1096B"/>
    <w:rsid w:val="00C110F7"/>
    <w:rsid w:val="00C257C6"/>
    <w:rsid w:val="00C5025D"/>
    <w:rsid w:val="00C57836"/>
    <w:rsid w:val="00C60DC3"/>
    <w:rsid w:val="00CB0F75"/>
    <w:rsid w:val="00CD7320"/>
    <w:rsid w:val="00CE7182"/>
    <w:rsid w:val="00CF6D62"/>
    <w:rsid w:val="00D24A97"/>
    <w:rsid w:val="00D26CA3"/>
    <w:rsid w:val="00D347AA"/>
    <w:rsid w:val="00D41183"/>
    <w:rsid w:val="00D465DF"/>
    <w:rsid w:val="00D5039E"/>
    <w:rsid w:val="00D81194"/>
    <w:rsid w:val="00D87967"/>
    <w:rsid w:val="00D977C0"/>
    <w:rsid w:val="00DB69DA"/>
    <w:rsid w:val="00DC3CAF"/>
    <w:rsid w:val="00DD0C27"/>
    <w:rsid w:val="00DD5F8F"/>
    <w:rsid w:val="00DE19D5"/>
    <w:rsid w:val="00DE77FC"/>
    <w:rsid w:val="00DF738B"/>
    <w:rsid w:val="00DF7653"/>
    <w:rsid w:val="00E07DD5"/>
    <w:rsid w:val="00E23694"/>
    <w:rsid w:val="00E32270"/>
    <w:rsid w:val="00E34228"/>
    <w:rsid w:val="00E3459A"/>
    <w:rsid w:val="00E708E2"/>
    <w:rsid w:val="00E73D13"/>
    <w:rsid w:val="00E76534"/>
    <w:rsid w:val="00E767E3"/>
    <w:rsid w:val="00E92F8C"/>
    <w:rsid w:val="00EA135A"/>
    <w:rsid w:val="00EA445B"/>
    <w:rsid w:val="00EB1D78"/>
    <w:rsid w:val="00EB1F13"/>
    <w:rsid w:val="00EB773A"/>
    <w:rsid w:val="00EE10C7"/>
    <w:rsid w:val="00EE1B83"/>
    <w:rsid w:val="00EE1EBE"/>
    <w:rsid w:val="00EE287E"/>
    <w:rsid w:val="00EE2C45"/>
    <w:rsid w:val="00EE2C90"/>
    <w:rsid w:val="00EF46F7"/>
    <w:rsid w:val="00F00D95"/>
    <w:rsid w:val="00F07781"/>
    <w:rsid w:val="00F17BD5"/>
    <w:rsid w:val="00F226EC"/>
    <w:rsid w:val="00F22E26"/>
    <w:rsid w:val="00F249AD"/>
    <w:rsid w:val="00F27425"/>
    <w:rsid w:val="00F4090E"/>
    <w:rsid w:val="00F52AFA"/>
    <w:rsid w:val="00F568A3"/>
    <w:rsid w:val="00F63DDB"/>
    <w:rsid w:val="00F64AB2"/>
    <w:rsid w:val="00F712F1"/>
    <w:rsid w:val="00F846DC"/>
    <w:rsid w:val="00F97C56"/>
    <w:rsid w:val="00FA3AF0"/>
    <w:rsid w:val="00FB0E5A"/>
    <w:rsid w:val="00FB5057"/>
    <w:rsid w:val="00FD27C7"/>
    <w:rsid w:val="00FD3779"/>
    <w:rsid w:val="00FD454D"/>
    <w:rsid w:val="00FD5A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s>
</file>

<file path=word/webSettings.xml><?xml version="1.0" encoding="utf-8"?>
<w:webSettings xmlns:r="http://schemas.openxmlformats.org/officeDocument/2006/relationships" xmlns:w="http://schemas.openxmlformats.org/wordprocessingml/2006/main">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69659266">
      <w:bodyDiv w:val="1"/>
      <w:marLeft w:val="0"/>
      <w:marRight w:val="0"/>
      <w:marTop w:val="0"/>
      <w:marBottom w:val="0"/>
      <w:divBdr>
        <w:top w:val="none" w:sz="0" w:space="0" w:color="auto"/>
        <w:left w:val="none" w:sz="0" w:space="0" w:color="auto"/>
        <w:bottom w:val="none" w:sz="0" w:space="0" w:color="auto"/>
        <w:right w:val="none" w:sz="0" w:space="0" w:color="auto"/>
      </w:divBdr>
    </w:div>
    <w:div w:id="572083964">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59424320">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50008156">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8024667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19800218">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4477279">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11796996">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47448047">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62224166">
      <w:bodyDiv w:val="1"/>
      <w:marLeft w:val="0"/>
      <w:marRight w:val="0"/>
      <w:marTop w:val="0"/>
      <w:marBottom w:val="0"/>
      <w:divBdr>
        <w:top w:val="none" w:sz="0" w:space="0" w:color="auto"/>
        <w:left w:val="none" w:sz="0" w:space="0" w:color="auto"/>
        <w:bottom w:val="none" w:sz="0" w:space="0" w:color="auto"/>
        <w:right w:val="none" w:sz="0" w:space="0" w:color="auto"/>
      </w:divBdr>
    </w:div>
    <w:div w:id="197967773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6E80-B4ED-436B-9F4A-A89E3CB1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15195</Words>
  <Characters>86612</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101604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Windows</cp:lastModifiedBy>
  <cp:revision>2</cp:revision>
  <cp:lastPrinted>2024-02-23T05:43:00Z</cp:lastPrinted>
  <dcterms:created xsi:type="dcterms:W3CDTF">2024-05-09T08:39:00Z</dcterms:created>
  <dcterms:modified xsi:type="dcterms:W3CDTF">2024-05-09T08:39:00Z</dcterms:modified>
</cp:coreProperties>
</file>